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5D5A2" w14:textId="77777777" w:rsidR="004051A2" w:rsidRPr="007C1813" w:rsidRDefault="004051A2" w:rsidP="004051A2">
      <w:pPr>
        <w:jc w:val="center"/>
        <w:rPr>
          <w:rFonts w:ascii="Times New Roman" w:hAnsi="Times New Roman" w:cs="Times New Roman"/>
          <w:b/>
        </w:rPr>
      </w:pPr>
      <w:bookmarkStart w:id="0" w:name="_GoBack"/>
      <w:bookmarkEnd w:id="0"/>
      <w:r w:rsidRPr="007C1813">
        <w:rPr>
          <w:rFonts w:ascii="Times New Roman" w:hAnsi="Times New Roman" w:cs="Times New Roman"/>
          <w:b/>
        </w:rPr>
        <w:t>TASK FORCE FOR DIVERSITY PROGRAM SPRING</w:t>
      </w:r>
    </w:p>
    <w:p w14:paraId="39316DF3" w14:textId="77777777" w:rsidR="004051A2" w:rsidRPr="007C1813" w:rsidRDefault="004051A2" w:rsidP="004051A2">
      <w:pPr>
        <w:jc w:val="center"/>
        <w:rPr>
          <w:rFonts w:ascii="Times New Roman" w:hAnsi="Times New Roman" w:cs="Times New Roman"/>
        </w:rPr>
      </w:pPr>
      <w:r w:rsidRPr="007C1813">
        <w:rPr>
          <w:rFonts w:ascii="Times New Roman" w:hAnsi="Times New Roman" w:cs="Times New Roman"/>
        </w:rPr>
        <w:t>2015 REPORT</w:t>
      </w:r>
    </w:p>
    <w:tbl>
      <w:tblPr>
        <w:tblStyle w:val="TableGrid"/>
        <w:tblpPr w:leftFromText="180" w:rightFromText="180" w:vertAnchor="page" w:horzAnchor="page" w:tblpX="577" w:tblpY="1441"/>
        <w:tblW w:w="18558" w:type="dxa"/>
        <w:tblLayout w:type="fixed"/>
        <w:tblLook w:val="04A0" w:firstRow="1" w:lastRow="0" w:firstColumn="1" w:lastColumn="0" w:noHBand="0" w:noVBand="1"/>
      </w:tblPr>
      <w:tblGrid>
        <w:gridCol w:w="1368"/>
        <w:gridCol w:w="6210"/>
        <w:gridCol w:w="6570"/>
        <w:gridCol w:w="4410"/>
      </w:tblGrid>
      <w:tr w:rsidR="004051A2" w:rsidRPr="007C1813" w14:paraId="56E3F18C" w14:textId="77777777" w:rsidTr="00E45944">
        <w:tc>
          <w:tcPr>
            <w:tcW w:w="1368" w:type="dxa"/>
            <w:shd w:val="clear" w:color="auto" w:fill="F3F3F3"/>
          </w:tcPr>
          <w:p w14:paraId="3853C70D" w14:textId="019B89E1"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t>College/Rep</w:t>
            </w:r>
          </w:p>
          <w:p w14:paraId="01080FB3" w14:textId="77777777" w:rsidR="004051A2" w:rsidRPr="007C1813" w:rsidRDefault="004051A2" w:rsidP="00B47610">
            <w:pPr>
              <w:jc w:val="center"/>
              <w:rPr>
                <w:rFonts w:ascii="Times New Roman" w:hAnsi="Times New Roman" w:cs="Times New Roman"/>
                <w:b/>
                <w:sz w:val="20"/>
                <w:szCs w:val="20"/>
              </w:rPr>
            </w:pPr>
          </w:p>
          <w:p w14:paraId="2D4EEE91" w14:textId="77777777" w:rsidR="004051A2" w:rsidRPr="007C1813" w:rsidRDefault="004051A2" w:rsidP="00B47610">
            <w:pPr>
              <w:jc w:val="center"/>
              <w:rPr>
                <w:rFonts w:ascii="Times New Roman" w:hAnsi="Times New Roman" w:cs="Times New Roman"/>
                <w:b/>
                <w:sz w:val="20"/>
                <w:szCs w:val="20"/>
              </w:rPr>
            </w:pPr>
          </w:p>
          <w:p w14:paraId="4822EE6B" w14:textId="77777777" w:rsidR="004051A2" w:rsidRPr="007C1813" w:rsidRDefault="004051A2" w:rsidP="00B47610">
            <w:pPr>
              <w:jc w:val="center"/>
              <w:rPr>
                <w:rFonts w:ascii="Times New Roman" w:hAnsi="Times New Roman" w:cs="Times New Roman"/>
                <w:b/>
                <w:sz w:val="20"/>
                <w:szCs w:val="20"/>
              </w:rPr>
            </w:pPr>
          </w:p>
          <w:p w14:paraId="7F21579F" w14:textId="77777777" w:rsidR="004051A2" w:rsidRPr="007C1813" w:rsidRDefault="004051A2"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BCOE</w:t>
            </w:r>
          </w:p>
          <w:p w14:paraId="14F9A328" w14:textId="77777777" w:rsidR="004051A2" w:rsidRPr="007C1813" w:rsidRDefault="004051A2"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Darlene Unger</w:t>
            </w:r>
          </w:p>
          <w:p w14:paraId="47F4E363" w14:textId="77777777" w:rsidR="00382448" w:rsidRPr="007C1813" w:rsidRDefault="00382448" w:rsidP="00B47610">
            <w:pPr>
              <w:jc w:val="center"/>
              <w:rPr>
                <w:rFonts w:ascii="Times New Roman" w:hAnsi="Times New Roman" w:cs="Times New Roman"/>
                <w:color w:val="950000"/>
                <w:sz w:val="18"/>
                <w:szCs w:val="18"/>
              </w:rPr>
            </w:pPr>
          </w:p>
          <w:p w14:paraId="49273EA8" w14:textId="77777777" w:rsidR="00382448" w:rsidRPr="007C1813" w:rsidRDefault="00382448"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Rec’d 5/1/14</w:t>
            </w:r>
          </w:p>
          <w:p w14:paraId="3D2B61B4" w14:textId="3D0FA56B" w:rsidR="00382448" w:rsidRPr="007C1813" w:rsidRDefault="00382448" w:rsidP="00B47610">
            <w:pPr>
              <w:jc w:val="center"/>
              <w:rPr>
                <w:rFonts w:ascii="Times New Roman" w:hAnsi="Times New Roman" w:cs="Times New Roman"/>
                <w:sz w:val="16"/>
                <w:szCs w:val="16"/>
              </w:rPr>
            </w:pPr>
            <w:r w:rsidRPr="007C1813">
              <w:rPr>
                <w:rFonts w:ascii="Times New Roman" w:hAnsi="Times New Roman" w:cs="Times New Roman"/>
                <w:color w:val="950000"/>
                <w:sz w:val="16"/>
                <w:szCs w:val="16"/>
              </w:rPr>
              <w:t>Need</w:t>
            </w:r>
            <w:r w:rsidR="00B47610" w:rsidRPr="007C1813">
              <w:rPr>
                <w:rFonts w:ascii="Times New Roman" w:hAnsi="Times New Roman" w:cs="Times New Roman"/>
                <w:color w:val="950000"/>
                <w:sz w:val="16"/>
                <w:szCs w:val="16"/>
              </w:rPr>
              <w:t>ed</w:t>
            </w:r>
            <w:r w:rsidRPr="007C1813">
              <w:rPr>
                <w:rFonts w:ascii="Times New Roman" w:hAnsi="Times New Roman" w:cs="Times New Roman"/>
                <w:color w:val="950000"/>
                <w:sz w:val="16"/>
                <w:szCs w:val="16"/>
              </w:rPr>
              <w:t xml:space="preserve"> Revisions </w:t>
            </w:r>
          </w:p>
        </w:tc>
        <w:tc>
          <w:tcPr>
            <w:tcW w:w="6210" w:type="dxa"/>
            <w:shd w:val="clear" w:color="auto" w:fill="F3F3F3"/>
          </w:tcPr>
          <w:p w14:paraId="44500271"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highlight w:val="yellow"/>
              </w:rPr>
              <w:t>List all diversity events that your college co-sponsored/collaborated on this academic year.  (Include the organization/college/etc.)</w:t>
            </w:r>
          </w:p>
          <w:p w14:paraId="73EE50CA" w14:textId="77777777" w:rsidR="00A27302" w:rsidRPr="007C1813" w:rsidRDefault="00A27302" w:rsidP="00A27302">
            <w:pPr>
              <w:rPr>
                <w:rFonts w:ascii="Times New Roman" w:hAnsi="Times New Roman" w:cs="Times New Roman"/>
                <w:sz w:val="21"/>
                <w:szCs w:val="21"/>
              </w:rPr>
            </w:pPr>
            <w:r w:rsidRPr="007C1813">
              <w:rPr>
                <w:rFonts w:ascii="Times New Roman" w:hAnsi="Times New Roman" w:cs="Times New Roman"/>
                <w:b/>
                <w:sz w:val="21"/>
                <w:szCs w:val="21"/>
              </w:rPr>
              <w:t>1.  Developed and Implemented the National Education Association’s (NEA) Read Across America Celebration.</w:t>
            </w:r>
            <w:r w:rsidRPr="007C1813">
              <w:rPr>
                <w:rFonts w:ascii="Times New Roman" w:hAnsi="Times New Roman" w:cs="Times New Roman"/>
                <w:sz w:val="21"/>
                <w:szCs w:val="21"/>
              </w:rPr>
              <w:t xml:space="preserve"> NEA’s Read Across America is an annual celebration of the birthday of children’s author, Dr. Seuss. Every year, the </w:t>
            </w:r>
            <w:r w:rsidRPr="007C1813">
              <w:rPr>
                <w:rFonts w:ascii="Times New Roman" w:hAnsi="Times New Roman" w:cs="Times New Roman"/>
                <w:sz w:val="21"/>
                <w:szCs w:val="21"/>
                <w:highlight w:val="yellow"/>
              </w:rPr>
              <w:t>student chapter of the NEA at Youngstown State University, Youngstown Student Education Association (YSEA), organizes a Read Across America</w:t>
            </w:r>
            <w:r w:rsidRPr="007C1813">
              <w:rPr>
                <w:rFonts w:ascii="Times New Roman" w:hAnsi="Times New Roman" w:cs="Times New Roman"/>
                <w:sz w:val="21"/>
                <w:szCs w:val="21"/>
              </w:rPr>
              <w:t xml:space="preserve"> celebration to promote reading among children through various Dr. Seuss book related activities. This celebration benefits young students in the Youngstown, Ohio area because it motivates them to read and helps them become successful readers, as well as successful students.</w:t>
            </w:r>
          </w:p>
          <w:p w14:paraId="189E5643" w14:textId="77777777" w:rsidR="00A27302" w:rsidRPr="007C1813" w:rsidRDefault="00A27302" w:rsidP="00A27302">
            <w:pPr>
              <w:rPr>
                <w:rFonts w:ascii="Times New Roman" w:hAnsi="Times New Roman" w:cs="Times New Roman"/>
                <w:sz w:val="21"/>
                <w:szCs w:val="21"/>
              </w:rPr>
            </w:pPr>
          </w:p>
          <w:p w14:paraId="0D600C01" w14:textId="77777777" w:rsidR="00A27302" w:rsidRPr="007C1813" w:rsidRDefault="00A27302" w:rsidP="00A27302">
            <w:pPr>
              <w:rPr>
                <w:rFonts w:ascii="Times New Roman" w:hAnsi="Times New Roman" w:cs="Times New Roman"/>
                <w:sz w:val="21"/>
                <w:szCs w:val="21"/>
              </w:rPr>
            </w:pPr>
            <w:r w:rsidRPr="007C1813">
              <w:rPr>
                <w:rFonts w:ascii="Times New Roman" w:hAnsi="Times New Roman" w:cs="Times New Roman"/>
                <w:sz w:val="21"/>
                <w:szCs w:val="21"/>
              </w:rPr>
              <w:t>March 1, 2014 12:00pm BCOE McKay , Funding supported by BCOE.</w:t>
            </w:r>
          </w:p>
          <w:p w14:paraId="38B936AA" w14:textId="77777777" w:rsidR="00A27302" w:rsidRPr="007C1813" w:rsidRDefault="00A27302" w:rsidP="00A27302">
            <w:pPr>
              <w:rPr>
                <w:rFonts w:ascii="Times New Roman" w:hAnsi="Times New Roman" w:cs="Times New Roman"/>
                <w:sz w:val="21"/>
                <w:szCs w:val="21"/>
              </w:rPr>
            </w:pPr>
          </w:p>
          <w:p w14:paraId="3472E95B" w14:textId="77777777" w:rsidR="00A27302" w:rsidRPr="007C1813" w:rsidRDefault="00A27302" w:rsidP="00A27302">
            <w:pPr>
              <w:rPr>
                <w:rFonts w:ascii="Times New Roman" w:hAnsi="Times New Roman" w:cs="Times New Roman"/>
                <w:sz w:val="21"/>
                <w:szCs w:val="21"/>
              </w:rPr>
            </w:pPr>
            <w:r w:rsidRPr="007C1813">
              <w:rPr>
                <w:rFonts w:ascii="Times New Roman" w:hAnsi="Times New Roman" w:cs="Times New Roman"/>
                <w:b/>
                <w:sz w:val="21"/>
                <w:szCs w:val="21"/>
              </w:rPr>
              <w:t>2. Developed and Implemented the Upward Bound Christmas Party &amp; Holiday Dinner Drive</w:t>
            </w:r>
            <w:r w:rsidRPr="007C1813">
              <w:rPr>
                <w:rFonts w:ascii="Times New Roman" w:hAnsi="Times New Roman" w:cs="Times New Roman"/>
                <w:sz w:val="21"/>
                <w:szCs w:val="21"/>
              </w:rPr>
              <w:t xml:space="preserve">.  </w:t>
            </w:r>
            <w:r w:rsidRPr="007C1813">
              <w:rPr>
                <w:rFonts w:ascii="Times New Roman" w:hAnsi="Times New Roman" w:cs="Times New Roman"/>
                <w:sz w:val="21"/>
                <w:szCs w:val="21"/>
                <w:highlight w:val="yellow"/>
              </w:rPr>
              <w:t>BCOE faculty and staff work with the YSEA</w:t>
            </w:r>
            <w:r w:rsidRPr="007C1813">
              <w:rPr>
                <w:rFonts w:ascii="Times New Roman" w:hAnsi="Times New Roman" w:cs="Times New Roman"/>
                <w:sz w:val="21"/>
                <w:szCs w:val="21"/>
              </w:rPr>
              <w:t xml:space="preserve"> to develop and implement the Upward Bound Christmas Party. The purpose of the Upward Bound Christmas Party is to allow students the opportunity to have fun around the holiday season in a safe environment. Upward Bound is a program on campus that focuses on helping students who will be first-generation college students and some at-risk students, all from diverse backgrounds. Students will receive a Wal-Mart gift card to purchase hats and gloves. All participants will also learn the gift of giving by decorating and send Christmas cards, cookies, and ornaments to one of the local nursing homes in the greater Youngstown area: Shepard of the Valley. Working in groups, the students also decorate gingerbread houses; this allows for friendly competition and team building. The winning team receives a prize for their creativity and ability to transport the house using teamwork and communication. The program not only provides fun for the students, but gives the students the opportunity to meet the Dean of the College of Education and interact with YSU students, faculty, and staff. </w:t>
            </w:r>
          </w:p>
          <w:p w14:paraId="376F1A7B" w14:textId="77777777" w:rsidR="00A27302" w:rsidRPr="007C1813" w:rsidRDefault="00A27302" w:rsidP="00A27302">
            <w:pPr>
              <w:rPr>
                <w:rFonts w:ascii="Times New Roman" w:hAnsi="Times New Roman" w:cs="Times New Roman"/>
                <w:sz w:val="21"/>
                <w:szCs w:val="21"/>
              </w:rPr>
            </w:pPr>
          </w:p>
          <w:p w14:paraId="3C57B308" w14:textId="77777777" w:rsidR="00A27302" w:rsidRPr="007C1813" w:rsidRDefault="00A27302" w:rsidP="00A27302">
            <w:pPr>
              <w:rPr>
                <w:rFonts w:ascii="Times New Roman" w:hAnsi="Times New Roman" w:cs="Times New Roman"/>
                <w:sz w:val="21"/>
                <w:szCs w:val="21"/>
              </w:rPr>
            </w:pPr>
            <w:r w:rsidRPr="007C1813">
              <w:rPr>
                <w:rFonts w:ascii="Times New Roman" w:hAnsi="Times New Roman" w:cs="Times New Roman"/>
                <w:sz w:val="21"/>
                <w:szCs w:val="21"/>
              </w:rPr>
              <w:t>December 2013, funding supported by BCOE.</w:t>
            </w:r>
          </w:p>
          <w:p w14:paraId="0B7C054A" w14:textId="77777777" w:rsidR="00A27302" w:rsidRPr="007C1813" w:rsidRDefault="00A27302" w:rsidP="00A27302">
            <w:pPr>
              <w:rPr>
                <w:rFonts w:ascii="Times New Roman" w:hAnsi="Times New Roman" w:cs="Times New Roman"/>
                <w:sz w:val="21"/>
                <w:szCs w:val="21"/>
              </w:rPr>
            </w:pPr>
          </w:p>
          <w:p w14:paraId="2FE39105"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b/>
                <w:sz w:val="21"/>
                <w:szCs w:val="21"/>
              </w:rPr>
              <w:t>3.  Developed and Implemented BCOE Boot Camp.</w:t>
            </w:r>
            <w:r w:rsidRPr="007C1813">
              <w:rPr>
                <w:rFonts w:ascii="Times New Roman" w:hAnsi="Times New Roman" w:cs="Times New Roman"/>
                <w:sz w:val="21"/>
                <w:szCs w:val="21"/>
              </w:rPr>
              <w:t xml:space="preserve"> The BCOE Boot Camp is a 9-month program for students of color, majoring in Education, who have completed less than 45 semester hours. </w:t>
            </w:r>
          </w:p>
          <w:p w14:paraId="483F3BF1"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sz w:val="21"/>
                <w:szCs w:val="21"/>
              </w:rPr>
              <w:t xml:space="preserve">The program commenced during the 2013 Fall semester with </w:t>
            </w:r>
            <w:r w:rsidRPr="007C1813">
              <w:rPr>
                <w:rFonts w:ascii="Times New Roman" w:hAnsi="Times New Roman" w:cs="Times New Roman"/>
                <w:sz w:val="21"/>
                <w:szCs w:val="21"/>
              </w:rPr>
              <w:lastRenderedPageBreak/>
              <w:t xml:space="preserve">participants attending monthly group meetings. The program was supported in part through a </w:t>
            </w:r>
            <w:r w:rsidRPr="007C1813">
              <w:rPr>
                <w:rFonts w:ascii="Times New Roman" w:hAnsi="Times New Roman" w:cs="Times New Roman"/>
                <w:sz w:val="21"/>
                <w:szCs w:val="21"/>
                <w:highlight w:val="yellow"/>
              </w:rPr>
              <w:t>grant from the YSU Office of Assessment</w:t>
            </w:r>
            <w:r w:rsidRPr="007C1813">
              <w:rPr>
                <w:rFonts w:ascii="Times New Roman" w:hAnsi="Times New Roman" w:cs="Times New Roman"/>
                <w:sz w:val="21"/>
                <w:szCs w:val="21"/>
              </w:rPr>
              <w:t>.</w:t>
            </w:r>
          </w:p>
          <w:p w14:paraId="3CEB5F32"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b/>
                <w:color w:val="000000"/>
                <w:sz w:val="21"/>
                <w:szCs w:val="21"/>
              </w:rPr>
              <w:t xml:space="preserve">4.  Minority Education Association - </w:t>
            </w:r>
            <w:r w:rsidRPr="007C1813">
              <w:rPr>
                <w:rFonts w:ascii="Times New Roman" w:hAnsi="Times New Roman" w:cs="Times New Roman"/>
                <w:sz w:val="21"/>
                <w:szCs w:val="21"/>
              </w:rPr>
              <w:t>MEA promotes the recruitment and retention of minorities in education through high school mentoring, guides teacher education program students and facilitates employment upon graduation.</w:t>
            </w:r>
          </w:p>
          <w:p w14:paraId="2CAFE86B" w14:textId="77777777" w:rsidR="00A27302" w:rsidRPr="007C1813" w:rsidRDefault="00A27302" w:rsidP="00A27302">
            <w:pPr>
              <w:spacing w:before="100" w:beforeAutospacing="1" w:after="100" w:afterAutospacing="1"/>
              <w:rPr>
                <w:rFonts w:ascii="Times New Roman" w:eastAsia="Times New Roman" w:hAnsi="Times New Roman" w:cs="Times New Roman"/>
                <w:sz w:val="21"/>
                <w:szCs w:val="21"/>
              </w:rPr>
            </w:pPr>
            <w:r w:rsidRPr="007C1813">
              <w:rPr>
                <w:rFonts w:ascii="Times New Roman" w:eastAsia="Times New Roman" w:hAnsi="Times New Roman" w:cs="Times New Roman"/>
                <w:sz w:val="21"/>
                <w:szCs w:val="21"/>
              </w:rPr>
              <w:t>April 8, 2014 Open Mind Open Mic, Ohio Room supported in part by the YSU Student Government Association</w:t>
            </w:r>
          </w:p>
          <w:p w14:paraId="73740FE2" w14:textId="77777777" w:rsidR="00A27302" w:rsidRPr="007C1813" w:rsidRDefault="00A27302" w:rsidP="00A27302">
            <w:pPr>
              <w:spacing w:before="100" w:beforeAutospacing="1" w:after="100" w:afterAutospacing="1"/>
              <w:rPr>
                <w:rFonts w:ascii="Times New Roman" w:eastAsia="Times New Roman" w:hAnsi="Times New Roman" w:cs="Times New Roman"/>
                <w:sz w:val="21"/>
                <w:szCs w:val="21"/>
              </w:rPr>
            </w:pPr>
            <w:r w:rsidRPr="007C1813">
              <w:rPr>
                <w:rFonts w:ascii="Times New Roman" w:eastAsia="Times New Roman" w:hAnsi="Times New Roman" w:cs="Times New Roman"/>
                <w:sz w:val="21"/>
                <w:szCs w:val="21"/>
              </w:rPr>
              <w:t>June 2014-Akron Children’s Hospital Color Run (10 members volunteered).</w:t>
            </w:r>
          </w:p>
          <w:p w14:paraId="46924816" w14:textId="77777777" w:rsidR="00A27302" w:rsidRPr="007C1813" w:rsidRDefault="00A27302" w:rsidP="00A27302">
            <w:pPr>
              <w:spacing w:before="100" w:beforeAutospacing="1" w:after="100" w:afterAutospacing="1"/>
              <w:rPr>
                <w:rFonts w:ascii="Times New Roman" w:hAnsi="Times New Roman" w:cs="Times New Roman"/>
                <w:color w:val="000000"/>
                <w:sz w:val="21"/>
                <w:szCs w:val="21"/>
              </w:rPr>
            </w:pPr>
            <w:r w:rsidRPr="007C1813">
              <w:rPr>
                <w:rFonts w:ascii="Times New Roman" w:eastAsia="Times New Roman" w:hAnsi="Times New Roman" w:cs="Times New Roman"/>
                <w:sz w:val="21"/>
                <w:szCs w:val="21"/>
              </w:rPr>
              <w:t xml:space="preserve"> </w:t>
            </w:r>
            <w:r w:rsidRPr="007C1813">
              <w:rPr>
                <w:rFonts w:ascii="Times New Roman" w:hAnsi="Times New Roman" w:cs="Times New Roman"/>
                <w:b/>
                <w:sz w:val="21"/>
                <w:szCs w:val="21"/>
              </w:rPr>
              <w:t>5.</w:t>
            </w:r>
            <w:r w:rsidRPr="007C1813">
              <w:rPr>
                <w:rFonts w:ascii="Times New Roman" w:hAnsi="Times New Roman" w:cs="Times New Roman"/>
                <w:sz w:val="21"/>
                <w:szCs w:val="21"/>
              </w:rPr>
              <w:t xml:space="preserve"> </w:t>
            </w:r>
            <w:r w:rsidRPr="007C1813">
              <w:rPr>
                <w:rFonts w:ascii="Times New Roman" w:hAnsi="Times New Roman" w:cs="Times New Roman"/>
                <w:b/>
                <w:sz w:val="21"/>
                <w:szCs w:val="21"/>
              </w:rPr>
              <w:t xml:space="preserve">YSU Student Chapter of the </w:t>
            </w:r>
            <w:r w:rsidRPr="007C1813">
              <w:rPr>
                <w:rFonts w:ascii="Times New Roman" w:hAnsi="Times New Roman" w:cs="Times New Roman"/>
                <w:b/>
                <w:color w:val="000000"/>
                <w:sz w:val="21"/>
                <w:szCs w:val="21"/>
              </w:rPr>
              <w:t>Council for Exceptional Children</w:t>
            </w:r>
            <w:r w:rsidRPr="007C1813">
              <w:rPr>
                <w:rFonts w:ascii="Times New Roman" w:hAnsi="Times New Roman" w:cs="Times New Roman"/>
                <w:color w:val="000000"/>
                <w:sz w:val="21"/>
                <w:szCs w:val="21"/>
              </w:rPr>
              <w:t xml:space="preserve">- YSU students develop and implement a variety of service and education related activities for schools, agencies, or programs providing education and habilitative services for children and youth with disabilities. </w:t>
            </w:r>
          </w:p>
          <w:p w14:paraId="74E45EE9" w14:textId="77777777" w:rsidR="00A27302" w:rsidRPr="007C1813" w:rsidRDefault="00A27302" w:rsidP="00A27302">
            <w:pPr>
              <w:spacing w:before="100" w:beforeAutospacing="1" w:after="100" w:afterAutospacing="1"/>
              <w:rPr>
                <w:rFonts w:ascii="Times New Roman" w:hAnsi="Times New Roman" w:cs="Times New Roman"/>
                <w:color w:val="000000"/>
                <w:sz w:val="21"/>
                <w:szCs w:val="21"/>
              </w:rPr>
            </w:pPr>
            <w:r w:rsidRPr="007C1813">
              <w:rPr>
                <w:rFonts w:ascii="Times New Roman" w:hAnsi="Times New Roman" w:cs="Times New Roman"/>
                <w:color w:val="000000"/>
                <w:sz w:val="21"/>
                <w:szCs w:val="21"/>
              </w:rPr>
              <w:t>Three events during each semester of the academic years. Funding supported by BCOE and in-kind support from faculty.</w:t>
            </w:r>
          </w:p>
          <w:p w14:paraId="781A1890"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b/>
                <w:color w:val="000000"/>
                <w:sz w:val="21"/>
                <w:szCs w:val="21"/>
              </w:rPr>
              <w:t>6</w:t>
            </w:r>
            <w:r w:rsidRPr="007C1813">
              <w:rPr>
                <w:rFonts w:ascii="Times New Roman" w:hAnsi="Times New Roman" w:cs="Times New Roman"/>
                <w:color w:val="000000"/>
                <w:sz w:val="21"/>
                <w:szCs w:val="21"/>
              </w:rPr>
              <w:t>.</w:t>
            </w:r>
            <w:r w:rsidRPr="007C1813">
              <w:rPr>
                <w:rFonts w:ascii="Times New Roman" w:hAnsi="Times New Roman" w:cs="Times New Roman"/>
                <w:b/>
                <w:color w:val="000000"/>
                <w:sz w:val="21"/>
                <w:szCs w:val="21"/>
              </w:rPr>
              <w:t xml:space="preserve">YSU BCOE Advising and Recruitment Services at Eastern Gateway Community College - Valley Center – </w:t>
            </w:r>
            <w:r w:rsidRPr="007C1813">
              <w:rPr>
                <w:rFonts w:ascii="Times New Roman" w:hAnsi="Times New Roman" w:cs="Times New Roman"/>
                <w:color w:val="000000"/>
                <w:sz w:val="21"/>
                <w:szCs w:val="21"/>
              </w:rPr>
              <w:t xml:space="preserve">BCOE advisors participate in designated class sessions offered by Eastern Gateway Community College to advise and recruit potential students for several BCOE’s academic programs. BCOE advisors also meet with EGCC students to address questions related to YSU programs. </w:t>
            </w:r>
          </w:p>
          <w:p w14:paraId="1C2D3956"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color w:val="000000"/>
                <w:sz w:val="21"/>
                <w:szCs w:val="21"/>
              </w:rPr>
              <w:t xml:space="preserve">Ongoing throughout the academic year. Funding provided by the BCOE. </w:t>
            </w:r>
          </w:p>
          <w:p w14:paraId="0DFD56D0" w14:textId="77777777" w:rsidR="00A27302" w:rsidRPr="007C1813" w:rsidRDefault="00A27302" w:rsidP="00A27302">
            <w:pPr>
              <w:rPr>
                <w:rFonts w:ascii="Times New Roman" w:eastAsia="MS Mincho" w:hAnsi="Times New Roman" w:cs="Times New Roman"/>
                <w:b/>
                <w:sz w:val="21"/>
                <w:szCs w:val="21"/>
              </w:rPr>
            </w:pPr>
            <w:r w:rsidRPr="007C1813">
              <w:rPr>
                <w:rFonts w:ascii="Times New Roman" w:hAnsi="Times New Roman" w:cs="Times New Roman"/>
                <w:b/>
                <w:color w:val="000000"/>
                <w:sz w:val="21"/>
                <w:szCs w:val="21"/>
              </w:rPr>
              <w:t xml:space="preserve">7. </w:t>
            </w:r>
            <w:r w:rsidRPr="007C1813">
              <w:rPr>
                <w:rFonts w:ascii="Times New Roman" w:hAnsi="Times New Roman" w:cs="Times New Roman"/>
                <w:b/>
                <w:sz w:val="21"/>
                <w:szCs w:val="21"/>
              </w:rPr>
              <w:t>Global Perspectives: International Student Support Groups</w:t>
            </w:r>
            <w:r w:rsidRPr="007C1813">
              <w:rPr>
                <w:rFonts w:ascii="Times New Roman" w:hAnsi="Times New Roman" w:cs="Times New Roman"/>
                <w:sz w:val="21"/>
                <w:szCs w:val="21"/>
              </w:rPr>
              <w:t>.</w:t>
            </w:r>
            <w:r w:rsidRPr="007C1813">
              <w:rPr>
                <w:rFonts w:ascii="Times New Roman" w:eastAsia="MS Mincho" w:hAnsi="Times New Roman" w:cs="Times New Roman"/>
                <w:sz w:val="21"/>
                <w:szCs w:val="21"/>
              </w:rPr>
              <w:t xml:space="preserve"> The Global Perspectives, represents a collaborative model of programming designed and implemented by </w:t>
            </w:r>
            <w:r w:rsidRPr="007C1813">
              <w:rPr>
                <w:rFonts w:ascii="Times New Roman" w:eastAsia="Batang" w:hAnsi="Times New Roman" w:cs="Times New Roman"/>
                <w:sz w:val="21"/>
                <w:szCs w:val="21"/>
                <w:lang w:eastAsia="ko-KR"/>
              </w:rPr>
              <w:t xml:space="preserve">the Counseling, Special Education, and School Psychology department in conjunction with the Office of Housing and Residence Life, the Reading &amp; Study Skills (R&amp;SS) Center, the Center for International Studies and Programs (CISP), and the English Language Institute (ELI), was developed at Youngstown State University. The program aims to: </w:t>
            </w:r>
          </w:p>
          <w:p w14:paraId="4AF81060" w14:textId="77777777" w:rsidR="00A27302" w:rsidRPr="007C1813" w:rsidRDefault="00A27302" w:rsidP="00A27302">
            <w:pPr>
              <w:numPr>
                <w:ilvl w:val="0"/>
                <w:numId w:val="12"/>
              </w:numPr>
              <w:rPr>
                <w:rFonts w:ascii="Times New Roman" w:eastAsia="MS Mincho" w:hAnsi="Times New Roman" w:cs="Times New Roman"/>
                <w:b/>
                <w:sz w:val="21"/>
                <w:szCs w:val="21"/>
              </w:rPr>
            </w:pPr>
            <w:r w:rsidRPr="007C1813">
              <w:rPr>
                <w:rFonts w:ascii="Times New Roman" w:eastAsia="Batang" w:hAnsi="Times New Roman" w:cs="Times New Roman"/>
                <w:sz w:val="21"/>
                <w:szCs w:val="21"/>
                <w:lang w:eastAsia="ko-KR"/>
              </w:rPr>
              <w:t xml:space="preserve"> </w:t>
            </w:r>
            <w:r w:rsidRPr="007C1813">
              <w:rPr>
                <w:rFonts w:ascii="Times New Roman" w:eastAsia="MS Mincho" w:hAnsi="Times New Roman" w:cs="Times New Roman"/>
                <w:sz w:val="21"/>
                <w:szCs w:val="21"/>
              </w:rPr>
              <w:t>Help Counseling Master’s students understand the needs of college students from various cultural backgrounds.</w:t>
            </w:r>
          </w:p>
          <w:p w14:paraId="2999102A" w14:textId="77777777" w:rsidR="00A27302" w:rsidRPr="007C1813" w:rsidRDefault="00A27302" w:rsidP="00A27302">
            <w:pPr>
              <w:numPr>
                <w:ilvl w:val="0"/>
                <w:numId w:val="12"/>
              </w:numPr>
              <w:rPr>
                <w:rFonts w:ascii="Times New Roman" w:eastAsia="MS Mincho" w:hAnsi="Times New Roman" w:cs="Times New Roman"/>
                <w:sz w:val="21"/>
                <w:szCs w:val="21"/>
              </w:rPr>
            </w:pPr>
            <w:r w:rsidRPr="007C1813">
              <w:rPr>
                <w:rFonts w:ascii="Times New Roman" w:eastAsia="MS Mincho" w:hAnsi="Times New Roman" w:cs="Times New Roman"/>
                <w:sz w:val="21"/>
                <w:szCs w:val="21"/>
              </w:rPr>
              <w:t xml:space="preserve">Provide an opportunity for Counseling Master’s students to </w:t>
            </w:r>
            <w:r w:rsidRPr="007C1813">
              <w:rPr>
                <w:rFonts w:ascii="Times New Roman" w:eastAsia="MS Mincho" w:hAnsi="Times New Roman" w:cs="Times New Roman"/>
                <w:sz w:val="21"/>
                <w:szCs w:val="21"/>
              </w:rPr>
              <w:lastRenderedPageBreak/>
              <w:t>develop multicultural knowledge, awareness, and skills.</w:t>
            </w:r>
          </w:p>
          <w:p w14:paraId="700DD433" w14:textId="77777777" w:rsidR="00A27302" w:rsidRPr="007C1813" w:rsidRDefault="00A27302" w:rsidP="00A27302">
            <w:pPr>
              <w:numPr>
                <w:ilvl w:val="0"/>
                <w:numId w:val="12"/>
              </w:numPr>
              <w:rPr>
                <w:rFonts w:ascii="Times New Roman" w:eastAsia="MS Mincho" w:hAnsi="Times New Roman" w:cs="Times New Roman"/>
                <w:sz w:val="21"/>
                <w:szCs w:val="21"/>
              </w:rPr>
            </w:pPr>
            <w:r w:rsidRPr="007C1813">
              <w:rPr>
                <w:rFonts w:ascii="Times New Roman" w:eastAsia="MS Mincho" w:hAnsi="Times New Roman" w:cs="Times New Roman"/>
                <w:sz w:val="21"/>
                <w:szCs w:val="21"/>
              </w:rPr>
              <w:t>Offer an experiential learning opportunity in which Counseling Master’s students apply Group Counseling skills and techniques.</w:t>
            </w:r>
          </w:p>
          <w:p w14:paraId="5D92AA87" w14:textId="77777777" w:rsidR="00A27302" w:rsidRPr="007C1813" w:rsidRDefault="00A27302" w:rsidP="00A27302">
            <w:pPr>
              <w:numPr>
                <w:ilvl w:val="0"/>
                <w:numId w:val="12"/>
              </w:numPr>
              <w:rPr>
                <w:rFonts w:ascii="Times New Roman" w:eastAsia="MS Mincho" w:hAnsi="Times New Roman" w:cs="Times New Roman"/>
                <w:sz w:val="21"/>
                <w:szCs w:val="21"/>
              </w:rPr>
            </w:pPr>
            <w:r w:rsidRPr="007C1813">
              <w:rPr>
                <w:rFonts w:ascii="Times New Roman" w:eastAsia="MS Mincho" w:hAnsi="Times New Roman" w:cs="Times New Roman"/>
                <w:sz w:val="21"/>
                <w:szCs w:val="21"/>
              </w:rPr>
              <w:t>Assist international students to make a smooth cultural social adjustment to the U.S. campus.</w:t>
            </w:r>
          </w:p>
          <w:p w14:paraId="5EA4DC93" w14:textId="77777777" w:rsidR="00A27302" w:rsidRPr="007C1813" w:rsidRDefault="00A27302" w:rsidP="00A27302">
            <w:pPr>
              <w:numPr>
                <w:ilvl w:val="0"/>
                <w:numId w:val="12"/>
              </w:numPr>
              <w:rPr>
                <w:rFonts w:ascii="Times New Roman" w:eastAsia="MS Mincho" w:hAnsi="Times New Roman" w:cs="Times New Roman"/>
                <w:sz w:val="21"/>
                <w:szCs w:val="21"/>
              </w:rPr>
            </w:pPr>
            <w:r w:rsidRPr="007C1813">
              <w:rPr>
                <w:rFonts w:ascii="Times New Roman" w:eastAsia="MS Mincho" w:hAnsi="Times New Roman" w:cs="Times New Roman"/>
                <w:sz w:val="21"/>
                <w:szCs w:val="21"/>
              </w:rPr>
              <w:t>Support international students with useful resources in the community.</w:t>
            </w:r>
          </w:p>
          <w:p w14:paraId="75AEE3F1" w14:textId="77777777" w:rsidR="00A27302" w:rsidRPr="007C1813" w:rsidRDefault="00A27302" w:rsidP="00A27302">
            <w:pPr>
              <w:ind w:left="720"/>
              <w:rPr>
                <w:rFonts w:ascii="Times New Roman" w:eastAsia="MS Mincho" w:hAnsi="Times New Roman" w:cs="Times New Roman"/>
                <w:sz w:val="21"/>
                <w:szCs w:val="21"/>
              </w:rPr>
            </w:pPr>
          </w:p>
          <w:p w14:paraId="516B8E02"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color w:val="000000"/>
                <w:sz w:val="21"/>
                <w:szCs w:val="21"/>
              </w:rPr>
              <w:t xml:space="preserve">Meetings throughout the 2013-2014 Academic year. In-kind support. </w:t>
            </w:r>
          </w:p>
          <w:p w14:paraId="2633CD80"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b/>
                <w:color w:val="000000"/>
                <w:sz w:val="21"/>
                <w:szCs w:val="21"/>
              </w:rPr>
              <w:t>8</w:t>
            </w:r>
            <w:r w:rsidRPr="007C1813">
              <w:rPr>
                <w:rFonts w:ascii="Times New Roman" w:hAnsi="Times New Roman" w:cs="Times New Roman"/>
                <w:color w:val="000000"/>
                <w:sz w:val="21"/>
                <w:szCs w:val="21"/>
              </w:rPr>
              <w:t xml:space="preserve">. </w:t>
            </w:r>
            <w:r w:rsidRPr="007C1813">
              <w:rPr>
                <w:rFonts w:ascii="Times New Roman" w:hAnsi="Times New Roman" w:cs="Times New Roman"/>
                <w:b/>
                <w:color w:val="000000"/>
                <w:sz w:val="21"/>
                <w:szCs w:val="21"/>
              </w:rPr>
              <w:t xml:space="preserve">YSU-Transition Options in Postsecondary Settings for Students with Autism/Intellectual Disabilities (YSU-TOPS) </w:t>
            </w:r>
            <w:r w:rsidRPr="007C1813">
              <w:rPr>
                <w:rFonts w:ascii="Times New Roman" w:hAnsi="Times New Roman" w:cs="Times New Roman"/>
                <w:color w:val="000000"/>
                <w:sz w:val="21"/>
                <w:szCs w:val="21"/>
              </w:rPr>
              <w:t xml:space="preserve">– YSU-TOPS represents a university- community partnership designed to improve the transition from secondary schools to inclusive postsecondary educational, employment, and social experiences and outcomes for young adults with autism or intellectual disabilities. TOPS aims to engage YSU faculty, staff, and students to engage with young adults with autism to support participation in university and business settings. </w:t>
            </w:r>
          </w:p>
          <w:p w14:paraId="2C5F7B1F"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color w:val="000000"/>
                <w:sz w:val="21"/>
                <w:szCs w:val="21"/>
              </w:rPr>
              <w:t xml:space="preserve">Students with autism participated in various aspects of YSU-TOPS. Support provided by a sub-award to YSU from OSU’s U.S. Department of Education, Office of Postsecondary Education Grant Award. $15,000 and in-kind support from the Center for Autism Studies. Student support is provided by parents or caregiver and local education agencies. </w:t>
            </w:r>
          </w:p>
          <w:p w14:paraId="66032302"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b/>
                <w:color w:val="000000"/>
                <w:sz w:val="21"/>
                <w:szCs w:val="21"/>
              </w:rPr>
              <w:t>9. Youngstown Early College</w:t>
            </w:r>
            <w:r w:rsidRPr="007C1813">
              <w:rPr>
                <w:rFonts w:ascii="Times New Roman" w:hAnsi="Times New Roman" w:cs="Times New Roman"/>
                <w:color w:val="000000"/>
                <w:sz w:val="21"/>
                <w:szCs w:val="21"/>
              </w:rPr>
              <w:t xml:space="preserve"> (YEC)– The B.C.O.E. serves as host for Youngstown Early College (YEC), a program for first-generation college-bound high school students. B.C.O.E. assists YEC in planning curriculum, advising, and integrating junior- and senior-level high school students in the broader Y.S.U. community.</w:t>
            </w:r>
          </w:p>
          <w:p w14:paraId="21630042"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color w:val="000000"/>
                <w:sz w:val="21"/>
                <w:szCs w:val="21"/>
              </w:rPr>
              <w:t xml:space="preserve">Program operates across the academic year. Funded by student participants’ school district with additional support from YSU.  </w:t>
            </w:r>
          </w:p>
          <w:p w14:paraId="6E0DB978"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b/>
                <w:color w:val="000000"/>
                <w:sz w:val="21"/>
                <w:szCs w:val="21"/>
              </w:rPr>
              <w:t xml:space="preserve">10. Center for Autistic Studies </w:t>
            </w:r>
            <w:r w:rsidRPr="007C1813">
              <w:rPr>
                <w:rFonts w:ascii="Times New Roman" w:hAnsi="Times New Roman" w:cs="Times New Roman"/>
                <w:color w:val="000000"/>
                <w:sz w:val="21"/>
                <w:szCs w:val="21"/>
              </w:rPr>
              <w:t>(CAS)</w:t>
            </w:r>
            <w:r w:rsidRPr="007C1813">
              <w:rPr>
                <w:rFonts w:ascii="Times New Roman" w:hAnsi="Times New Roman" w:cs="Times New Roman"/>
                <w:b/>
                <w:color w:val="000000"/>
                <w:sz w:val="21"/>
                <w:szCs w:val="21"/>
              </w:rPr>
              <w:t>-</w:t>
            </w:r>
            <w:r w:rsidRPr="007C1813">
              <w:rPr>
                <w:rFonts w:ascii="Times New Roman" w:hAnsi="Times New Roman" w:cs="Times New Roman"/>
                <w:sz w:val="21"/>
                <w:szCs w:val="21"/>
              </w:rPr>
              <w:t xml:space="preserve"> The Center for Autistic Studies is a multi-disciplinary approach to coordinating research and the translation of knowledge related to identifying effective treatments and improving practices for individuals with Autism Spectrum Disorder (ASD).  The Center engages the instructors, students, and families with the Rich Center for Autism as well as other medical, educational, and human service providers in identifying research opportunities. The Center consists of 23 researchers representing 8 </w:t>
            </w:r>
            <w:r w:rsidRPr="007C1813">
              <w:rPr>
                <w:rFonts w:ascii="Times New Roman" w:hAnsi="Times New Roman" w:cs="Times New Roman"/>
                <w:sz w:val="21"/>
                <w:szCs w:val="21"/>
              </w:rPr>
              <w:lastRenderedPageBreak/>
              <w:t>colleges or universities.</w:t>
            </w:r>
          </w:p>
          <w:p w14:paraId="1F91141A"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color w:val="000000"/>
                <w:sz w:val="21"/>
                <w:szCs w:val="21"/>
              </w:rPr>
              <w:t xml:space="preserve">Funding to support a YSU-BCHHS Faculty member’s autism research. Also, please see reports submitted to the University’s strategic plan under urban research mission. Funding for the CAS is supported by the YSU Office of the Provost. </w:t>
            </w:r>
          </w:p>
          <w:p w14:paraId="1BBCE551"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b/>
                <w:color w:val="000000"/>
                <w:sz w:val="21"/>
                <w:szCs w:val="21"/>
              </w:rPr>
              <w:t xml:space="preserve">11. The Rich Center for the Study and Treatment of Autism – </w:t>
            </w:r>
            <w:r w:rsidRPr="007C1813">
              <w:rPr>
                <w:rFonts w:ascii="Times New Roman" w:hAnsi="Times New Roman" w:cs="Times New Roman"/>
                <w:color w:val="000000"/>
                <w:sz w:val="21"/>
                <w:szCs w:val="21"/>
              </w:rPr>
              <w:t>The center aims to</w:t>
            </w:r>
            <w:r w:rsidRPr="007C1813">
              <w:rPr>
                <w:rFonts w:ascii="Times New Roman" w:hAnsi="Times New Roman" w:cs="Times New Roman"/>
                <w:b/>
                <w:color w:val="000000"/>
                <w:sz w:val="21"/>
                <w:szCs w:val="21"/>
              </w:rPr>
              <w:t xml:space="preserve"> </w:t>
            </w:r>
            <w:r w:rsidRPr="007C1813">
              <w:rPr>
                <w:rFonts w:ascii="Times New Roman" w:hAnsi="Times New Roman" w:cs="Times New Roman"/>
                <w:sz w:val="21"/>
                <w:szCs w:val="21"/>
              </w:rPr>
              <w:t xml:space="preserve">improve the lives of individuals with autism and their families through the creation, use and enhancement of innovative educational programs specifically designed to assure the attainment of a life of dignity and to enhance the individuals' opportunities to achieve their full potentials. The Rich Center serves as a conduit between the segments of the community concerned with autism...the university, educators and health and human service professionals. Since the Center’s inception, academic learning experiences at the RCA for undergraduate and graduate students from three colleges across YSU have increased annually. </w:t>
            </w:r>
          </w:p>
          <w:p w14:paraId="38B60CEC"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sz w:val="21"/>
                <w:szCs w:val="21"/>
              </w:rPr>
              <w:t xml:space="preserve">Funding for two graduate assistants from psychology’s applied behavior analysis program. </w:t>
            </w:r>
          </w:p>
          <w:p w14:paraId="3B1A91ED"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sz w:val="21"/>
                <w:szCs w:val="21"/>
              </w:rPr>
              <w:t xml:space="preserve">Funding to support student research related to autism. </w:t>
            </w:r>
          </w:p>
          <w:p w14:paraId="055D02EC"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sz w:val="21"/>
                <w:szCs w:val="21"/>
              </w:rPr>
              <w:t>Externally funded unit of YSU.</w:t>
            </w:r>
          </w:p>
          <w:p w14:paraId="5C45D8B2"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b/>
                <w:color w:val="000000"/>
                <w:sz w:val="21"/>
                <w:szCs w:val="21"/>
              </w:rPr>
              <w:t>12. Partnership with Middle-Level Education Program and Youngstown City Schools</w:t>
            </w:r>
            <w:r w:rsidRPr="007C1813">
              <w:rPr>
                <w:rFonts w:ascii="Times New Roman" w:hAnsi="Times New Roman" w:cs="Times New Roman"/>
                <w:color w:val="000000"/>
                <w:sz w:val="21"/>
                <w:szCs w:val="21"/>
              </w:rPr>
              <w:t xml:space="preserve">. Dr. Regina Rees in consultation with Dr. Connie Hathorn (superintendent of Youngstown City Schools) piloted a year-long experience for pre-service educators in which a preclinical experience is followed by a student teaching assignment in Youngstown middle schools. </w:t>
            </w:r>
            <w:r w:rsidRPr="007C1813">
              <w:rPr>
                <w:rFonts w:ascii="Times New Roman" w:hAnsi="Times New Roman" w:cs="Times New Roman"/>
                <w:sz w:val="21"/>
                <w:szCs w:val="21"/>
              </w:rPr>
              <w:t>The goal of the program was to provide pre-service teachers with more sustained involvement with qualified teachers and their pupils during their pre-clinical and clinical experiences.  Thus, YSU students would be better prepared to teach youth in urban classrooms by observing and demonstrating classroom management skills, cultural understanding, and the ability to engage parents in the teaching and learning process.</w:t>
            </w:r>
          </w:p>
          <w:p w14:paraId="7E971102"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sz w:val="21"/>
                <w:szCs w:val="21"/>
              </w:rPr>
              <w:t>Ongoing throughout the academic year. Support provided by the BCOE.</w:t>
            </w:r>
          </w:p>
          <w:p w14:paraId="04746C98"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b/>
                <w:color w:val="000000"/>
                <w:sz w:val="21"/>
                <w:szCs w:val="21"/>
              </w:rPr>
              <w:t>13.</w:t>
            </w:r>
            <w:r w:rsidRPr="007C1813">
              <w:rPr>
                <w:rFonts w:ascii="Times New Roman" w:hAnsi="Times New Roman" w:cs="Times New Roman"/>
                <w:color w:val="000000"/>
                <w:sz w:val="21"/>
                <w:szCs w:val="21"/>
              </w:rPr>
              <w:t xml:space="preserve"> </w:t>
            </w:r>
            <w:r w:rsidRPr="007C1813">
              <w:rPr>
                <w:rFonts w:ascii="Times New Roman" w:hAnsi="Times New Roman" w:cs="Times New Roman"/>
                <w:b/>
                <w:color w:val="000000"/>
                <w:sz w:val="21"/>
                <w:szCs w:val="21"/>
              </w:rPr>
              <w:t>Middle Level Childhood Education Experiences with Urban Youth</w:t>
            </w:r>
            <w:r w:rsidRPr="007C1813">
              <w:rPr>
                <w:rFonts w:ascii="Times New Roman" w:hAnsi="Times New Roman" w:cs="Times New Roman"/>
                <w:color w:val="000000"/>
                <w:sz w:val="21"/>
                <w:szCs w:val="21"/>
              </w:rPr>
              <w:t xml:space="preserve">: Continue the year-long clinical experience for Middle Childhood Education majors in Youngstown City schools, piloted in 2013-14. In-depth exposure to urban students over the course of a full </w:t>
            </w:r>
            <w:r w:rsidRPr="007C1813">
              <w:rPr>
                <w:rFonts w:ascii="Times New Roman" w:hAnsi="Times New Roman" w:cs="Times New Roman"/>
                <w:color w:val="000000"/>
                <w:sz w:val="21"/>
                <w:szCs w:val="21"/>
              </w:rPr>
              <w:lastRenderedPageBreak/>
              <w:t>school year prepares teachers to perform effectively in highly diverse urban settings, a priority for our educator preparation programs.</w:t>
            </w:r>
            <w:r w:rsidRPr="007C1813">
              <w:rPr>
                <w:rFonts w:ascii="Times New Roman" w:hAnsi="Times New Roman" w:cs="Times New Roman"/>
                <w:sz w:val="21"/>
                <w:szCs w:val="21"/>
              </w:rPr>
              <w:t xml:space="preserve"> </w:t>
            </w:r>
          </w:p>
          <w:p w14:paraId="0176C83B" w14:textId="77777777" w:rsidR="00A27302" w:rsidRPr="007C1813" w:rsidRDefault="00A27302" w:rsidP="00A27302">
            <w:pPr>
              <w:spacing w:after="200"/>
              <w:rPr>
                <w:rFonts w:ascii="Times New Roman" w:hAnsi="Times New Roman" w:cs="Times New Roman"/>
                <w:color w:val="000000"/>
                <w:sz w:val="21"/>
                <w:szCs w:val="21"/>
              </w:rPr>
            </w:pPr>
            <w:r w:rsidRPr="007C1813">
              <w:rPr>
                <w:rFonts w:ascii="Times New Roman" w:hAnsi="Times New Roman" w:cs="Times New Roman"/>
                <w:sz w:val="21"/>
                <w:szCs w:val="21"/>
              </w:rPr>
              <w:t>Ongoing throughout the academic year. Supported provided by the BCOE.</w:t>
            </w:r>
          </w:p>
          <w:p w14:paraId="44EC3E13" w14:textId="77777777" w:rsidR="00A27302" w:rsidRPr="007C1813" w:rsidRDefault="00A27302" w:rsidP="00A27302">
            <w:pPr>
              <w:rPr>
                <w:rFonts w:ascii="Times New Roman" w:hAnsi="Times New Roman" w:cs="Times New Roman"/>
                <w:color w:val="000000"/>
                <w:sz w:val="21"/>
                <w:szCs w:val="21"/>
              </w:rPr>
            </w:pPr>
            <w:r w:rsidRPr="007C1813">
              <w:rPr>
                <w:rFonts w:ascii="Times New Roman" w:hAnsi="Times New Roman" w:cs="Times New Roman"/>
                <w:b/>
                <w:color w:val="000000"/>
                <w:sz w:val="21"/>
                <w:szCs w:val="21"/>
              </w:rPr>
              <w:t>14</w:t>
            </w:r>
            <w:r w:rsidRPr="007C1813">
              <w:rPr>
                <w:rFonts w:ascii="Times New Roman" w:hAnsi="Times New Roman" w:cs="Times New Roman"/>
                <w:color w:val="000000"/>
                <w:sz w:val="21"/>
                <w:szCs w:val="21"/>
              </w:rPr>
              <w:t xml:space="preserve">. </w:t>
            </w:r>
            <w:r w:rsidRPr="007C1813">
              <w:rPr>
                <w:rFonts w:ascii="Times New Roman" w:hAnsi="Times New Roman" w:cs="Times New Roman"/>
                <w:b/>
                <w:color w:val="000000"/>
                <w:sz w:val="21"/>
                <w:szCs w:val="21"/>
              </w:rPr>
              <w:t xml:space="preserve">High School Clinical Experiences with Urban Youth - </w:t>
            </w:r>
            <w:r w:rsidRPr="007C1813">
              <w:rPr>
                <w:rFonts w:ascii="Times New Roman" w:hAnsi="Times New Roman" w:cs="Times New Roman"/>
                <w:color w:val="000000"/>
                <w:sz w:val="21"/>
                <w:szCs w:val="21"/>
              </w:rPr>
              <w:t>Piloted a year-long clinical experience at Chaney High School for Adolescent/Young Adult Education majors. Program provided in-depth exposure of our teacher candidate to urban settings.</w:t>
            </w:r>
          </w:p>
          <w:p w14:paraId="3616330D" w14:textId="77777777" w:rsidR="00A27302" w:rsidRPr="007C1813" w:rsidRDefault="00A27302" w:rsidP="00A27302">
            <w:pPr>
              <w:rPr>
                <w:rFonts w:ascii="Times New Roman" w:hAnsi="Times New Roman" w:cs="Times New Roman"/>
                <w:color w:val="000000"/>
                <w:sz w:val="21"/>
                <w:szCs w:val="21"/>
              </w:rPr>
            </w:pPr>
          </w:p>
          <w:p w14:paraId="0CB137FE" w14:textId="77777777" w:rsidR="00A27302" w:rsidRPr="007C1813" w:rsidRDefault="00A27302" w:rsidP="00A27302">
            <w:pPr>
              <w:spacing w:after="200"/>
              <w:rPr>
                <w:rFonts w:ascii="Times New Roman" w:hAnsi="Times New Roman" w:cs="Times New Roman"/>
                <w:sz w:val="21"/>
                <w:szCs w:val="21"/>
              </w:rPr>
            </w:pPr>
            <w:r w:rsidRPr="007C1813">
              <w:rPr>
                <w:rFonts w:ascii="Times New Roman" w:hAnsi="Times New Roman" w:cs="Times New Roman"/>
                <w:sz w:val="21"/>
                <w:szCs w:val="21"/>
              </w:rPr>
              <w:t>Ongoing throughout the academic year. Supported provided by the BCOE.</w:t>
            </w:r>
          </w:p>
          <w:p w14:paraId="05BDBC95" w14:textId="77777777" w:rsidR="00A27302" w:rsidRPr="007C1813" w:rsidRDefault="00A27302" w:rsidP="00A27302">
            <w:pPr>
              <w:rPr>
                <w:rFonts w:ascii="Times New Roman" w:hAnsi="Times New Roman" w:cs="Times New Roman"/>
                <w:sz w:val="21"/>
                <w:szCs w:val="21"/>
                <w:shd w:val="clear" w:color="auto" w:fill="FFFFFF"/>
              </w:rPr>
            </w:pPr>
            <w:r w:rsidRPr="007C1813">
              <w:rPr>
                <w:rFonts w:ascii="Times New Roman" w:hAnsi="Times New Roman" w:cs="Times New Roman"/>
                <w:b/>
                <w:sz w:val="21"/>
                <w:szCs w:val="21"/>
                <w:shd w:val="clear" w:color="auto" w:fill="FFFFFF"/>
              </w:rPr>
              <w:t xml:space="preserve">15. Freedom School – </w:t>
            </w:r>
            <w:r w:rsidRPr="007C1813">
              <w:rPr>
                <w:rFonts w:ascii="Times New Roman" w:hAnsi="Times New Roman" w:cs="Times New Roman"/>
                <w:sz w:val="21"/>
                <w:szCs w:val="21"/>
                <w:shd w:val="clear" w:color="auto" w:fill="FFFFFF"/>
              </w:rPr>
              <w:t>The school provides summer programming in citizenship and literacy to urban youth in grades 3-6. BCOE students support children in summer programming.</w:t>
            </w:r>
          </w:p>
          <w:p w14:paraId="5AF8412C" w14:textId="77777777" w:rsidR="00A27302" w:rsidRPr="007C1813" w:rsidRDefault="00A27302" w:rsidP="00A27302">
            <w:pPr>
              <w:rPr>
                <w:rFonts w:ascii="Times New Roman" w:hAnsi="Times New Roman" w:cs="Times New Roman"/>
                <w:sz w:val="21"/>
                <w:szCs w:val="21"/>
                <w:shd w:val="clear" w:color="auto" w:fill="FFFFFF"/>
              </w:rPr>
            </w:pPr>
          </w:p>
          <w:p w14:paraId="00E912CC" w14:textId="77777777" w:rsidR="00A27302" w:rsidRPr="007C1813" w:rsidRDefault="00A27302" w:rsidP="00A27302">
            <w:pPr>
              <w:rPr>
                <w:rFonts w:ascii="Times New Roman" w:hAnsi="Times New Roman" w:cs="Times New Roman"/>
                <w:color w:val="000000"/>
                <w:sz w:val="21"/>
                <w:szCs w:val="21"/>
              </w:rPr>
            </w:pPr>
            <w:r w:rsidRPr="007C1813">
              <w:rPr>
                <w:rFonts w:ascii="Times New Roman" w:hAnsi="Times New Roman" w:cs="Times New Roman"/>
                <w:sz w:val="21"/>
                <w:szCs w:val="21"/>
                <w:shd w:val="clear" w:color="auto" w:fill="FFFFFF"/>
              </w:rPr>
              <w:t xml:space="preserve">Summer 2014, sponsored by the Children's Defense Fund, Tabernacle Baptist Church in Youngstown and BCOE. </w:t>
            </w:r>
          </w:p>
          <w:p w14:paraId="4C7A90E7" w14:textId="77777777" w:rsidR="004051A2" w:rsidRPr="007C1813" w:rsidRDefault="004051A2" w:rsidP="00B47610">
            <w:pPr>
              <w:jc w:val="center"/>
              <w:rPr>
                <w:rFonts w:ascii="Times New Roman" w:hAnsi="Times New Roman" w:cs="Times New Roman"/>
                <w:b/>
                <w:sz w:val="20"/>
                <w:szCs w:val="20"/>
              </w:rPr>
            </w:pPr>
          </w:p>
        </w:tc>
        <w:tc>
          <w:tcPr>
            <w:tcW w:w="6570" w:type="dxa"/>
            <w:shd w:val="clear" w:color="auto" w:fill="F3F3F3"/>
          </w:tcPr>
          <w:p w14:paraId="1515BE52"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rPr>
              <w:lastRenderedPageBreak/>
              <w:t>List all diversity programs/events that your college plans to sponsor in 2014-2015. (Include the organization and/or college/etc., and type of sponsorship.)</w:t>
            </w:r>
          </w:p>
          <w:p w14:paraId="7E32FF71" w14:textId="77777777" w:rsidR="004051A2" w:rsidRPr="007C1813" w:rsidRDefault="004051A2" w:rsidP="00B47610">
            <w:pPr>
              <w:rPr>
                <w:rFonts w:ascii="Times New Roman" w:hAnsi="Times New Roman" w:cs="Times New Roman"/>
                <w:b/>
                <w:sz w:val="20"/>
                <w:szCs w:val="20"/>
              </w:rPr>
            </w:pPr>
          </w:p>
          <w:p w14:paraId="1FC3E3C0" w14:textId="77777777" w:rsidR="00A27302" w:rsidRPr="007C1813" w:rsidRDefault="00A27302" w:rsidP="00A27302">
            <w:pPr>
              <w:rPr>
                <w:rFonts w:ascii="Times New Roman" w:hAnsi="Times New Roman" w:cs="Times New Roman"/>
                <w:color w:val="FF0000"/>
                <w:sz w:val="20"/>
                <w:szCs w:val="20"/>
              </w:rPr>
            </w:pPr>
            <w:r w:rsidRPr="007C1813">
              <w:rPr>
                <w:rFonts w:ascii="Times New Roman" w:hAnsi="Times New Roman" w:cs="Times New Roman"/>
                <w:i/>
                <w:iCs/>
                <w:color w:val="FF0000"/>
                <w:sz w:val="20"/>
                <w:szCs w:val="20"/>
              </w:rPr>
              <w:t xml:space="preserve">Please note, members of the BCOE community anticipate continuing all previously described events (see above). New or additional events across the BCOE are italicized. All events are supported by the BCOE and in-kind support by BCOE faculty and staff. </w:t>
            </w:r>
          </w:p>
          <w:p w14:paraId="057E7FF9" w14:textId="77777777" w:rsidR="004051A2" w:rsidRPr="007C1813" w:rsidRDefault="004051A2" w:rsidP="00B47610">
            <w:pPr>
              <w:rPr>
                <w:rFonts w:ascii="Times New Roman" w:hAnsi="Times New Roman" w:cs="Times New Roman"/>
                <w:b/>
                <w:sz w:val="20"/>
                <w:szCs w:val="20"/>
              </w:rPr>
            </w:pPr>
          </w:p>
          <w:p w14:paraId="310E481F" w14:textId="3788D3FE" w:rsidR="009A153C" w:rsidRPr="007C1813" w:rsidRDefault="009A153C" w:rsidP="009A153C">
            <w:pPr>
              <w:rPr>
                <w:rFonts w:ascii="Times New Roman" w:eastAsia="MS Mincho" w:hAnsi="Times New Roman" w:cs="Times New Roman"/>
                <w:sz w:val="21"/>
                <w:szCs w:val="21"/>
              </w:rPr>
            </w:pPr>
            <w:r w:rsidRPr="007C1813">
              <w:rPr>
                <w:rFonts w:ascii="Times New Roman" w:hAnsi="Times New Roman" w:cs="Times New Roman"/>
                <w:b/>
                <w:color w:val="000000"/>
                <w:sz w:val="21"/>
                <w:szCs w:val="21"/>
              </w:rPr>
              <w:t xml:space="preserve">7. </w:t>
            </w:r>
            <w:r w:rsidRPr="007C1813">
              <w:rPr>
                <w:rFonts w:ascii="Times New Roman" w:hAnsi="Times New Roman" w:cs="Times New Roman"/>
                <w:b/>
                <w:sz w:val="21"/>
                <w:szCs w:val="21"/>
              </w:rPr>
              <w:t>Global Perspectives: International Student Support Groups</w:t>
            </w:r>
            <w:r w:rsidRPr="007C1813">
              <w:rPr>
                <w:rFonts w:ascii="Times New Roman" w:hAnsi="Times New Roman" w:cs="Times New Roman"/>
                <w:sz w:val="21"/>
                <w:szCs w:val="21"/>
              </w:rPr>
              <w:t>.</w:t>
            </w:r>
          </w:p>
          <w:p w14:paraId="0BF18A7B" w14:textId="77777777" w:rsidR="009A153C" w:rsidRPr="007C1813" w:rsidRDefault="009A153C" w:rsidP="009A153C">
            <w:pPr>
              <w:ind w:left="720"/>
              <w:rPr>
                <w:rFonts w:ascii="Times New Roman" w:eastAsia="MS Mincho" w:hAnsi="Times New Roman" w:cs="Times New Roman"/>
                <w:sz w:val="21"/>
                <w:szCs w:val="21"/>
              </w:rPr>
            </w:pPr>
          </w:p>
          <w:p w14:paraId="4C5A5385" w14:textId="77777777" w:rsidR="009A153C" w:rsidRPr="007C1813" w:rsidRDefault="009A153C" w:rsidP="009A153C">
            <w:pPr>
              <w:rPr>
                <w:rFonts w:ascii="Times New Roman" w:hAnsi="Times New Roman" w:cs="Times New Roman"/>
                <w:i/>
                <w:sz w:val="21"/>
                <w:szCs w:val="21"/>
              </w:rPr>
            </w:pPr>
            <w:r w:rsidRPr="007C1813">
              <w:rPr>
                <w:rFonts w:ascii="Times New Roman" w:hAnsi="Times New Roman" w:cs="Times New Roman"/>
                <w:color w:val="000000"/>
                <w:sz w:val="21"/>
                <w:szCs w:val="21"/>
                <w:highlight w:val="yellow"/>
              </w:rPr>
              <w:t>Meetings throughout the 2014-2015 Academic year.</w:t>
            </w:r>
            <w:r w:rsidRPr="007C1813">
              <w:rPr>
                <w:rFonts w:ascii="Times New Roman" w:hAnsi="Times New Roman" w:cs="Times New Roman"/>
                <w:i/>
                <w:iCs/>
                <w:sz w:val="21"/>
                <w:szCs w:val="21"/>
                <w:highlight w:val="yellow"/>
              </w:rPr>
              <w:t xml:space="preserve"> Drs.</w:t>
            </w:r>
            <w:r w:rsidRPr="007C1813">
              <w:rPr>
                <w:rFonts w:ascii="Times New Roman" w:hAnsi="Times New Roman" w:cs="Times New Roman"/>
                <w:i/>
                <w:sz w:val="21"/>
                <w:szCs w:val="21"/>
                <w:highlight w:val="yellow"/>
              </w:rPr>
              <w:t xml:space="preserve"> Kyoung Mi Choi, Counseling, and Karen Becker, Reading and Study Skills have received a grant for the 2014-2015 AY from the YSU Office of Assessment to continue their work with international student groups</w:t>
            </w:r>
            <w:r w:rsidRPr="007C1813">
              <w:rPr>
                <w:rFonts w:ascii="Times New Roman" w:hAnsi="Times New Roman" w:cs="Times New Roman"/>
                <w:i/>
                <w:sz w:val="21"/>
                <w:szCs w:val="21"/>
              </w:rPr>
              <w:t xml:space="preserve">. </w:t>
            </w:r>
          </w:p>
          <w:p w14:paraId="60945175" w14:textId="77777777" w:rsidR="004051A2" w:rsidRPr="007C1813" w:rsidRDefault="004051A2" w:rsidP="00B47610">
            <w:pPr>
              <w:rPr>
                <w:rFonts w:ascii="Times New Roman" w:hAnsi="Times New Roman" w:cs="Times New Roman"/>
                <w:b/>
                <w:sz w:val="20"/>
                <w:szCs w:val="20"/>
              </w:rPr>
            </w:pPr>
          </w:p>
          <w:p w14:paraId="3505D749" w14:textId="77777777" w:rsidR="004051A2" w:rsidRPr="007C1813" w:rsidRDefault="004051A2" w:rsidP="00B47610">
            <w:pPr>
              <w:rPr>
                <w:rFonts w:ascii="Times New Roman" w:hAnsi="Times New Roman" w:cs="Times New Roman"/>
                <w:b/>
                <w:sz w:val="20"/>
                <w:szCs w:val="20"/>
              </w:rPr>
            </w:pPr>
          </w:p>
          <w:p w14:paraId="3C20E6EF" w14:textId="77777777" w:rsidR="004051A2" w:rsidRPr="007C1813" w:rsidRDefault="004051A2" w:rsidP="00B47610">
            <w:pPr>
              <w:rPr>
                <w:rFonts w:ascii="Times New Roman" w:hAnsi="Times New Roman" w:cs="Times New Roman"/>
                <w:sz w:val="18"/>
                <w:szCs w:val="18"/>
              </w:rPr>
            </w:pPr>
            <w:r w:rsidRPr="007C1813">
              <w:rPr>
                <w:rFonts w:ascii="Times New Roman" w:hAnsi="Times New Roman" w:cs="Times New Roman"/>
                <w:b/>
                <w:sz w:val="20"/>
                <w:szCs w:val="20"/>
              </w:rPr>
              <w:t xml:space="preserve">What program or event(s) will your college include in the Community Diversity Program Series 2014-2015?  </w:t>
            </w:r>
            <w:r w:rsidRPr="007C1813">
              <w:rPr>
                <w:rFonts w:ascii="Times New Roman" w:hAnsi="Times New Roman" w:cs="Times New Roman"/>
                <w:i/>
                <w:sz w:val="18"/>
                <w:szCs w:val="18"/>
              </w:rPr>
              <w:t xml:space="preserve">Please note that all programs/events added to the Series must be free to the public. </w:t>
            </w:r>
            <w:r w:rsidRPr="007C1813">
              <w:rPr>
                <w:rFonts w:ascii="Times New Roman" w:hAnsi="Times New Roman" w:cs="Times New Roman"/>
                <w:sz w:val="18"/>
                <w:szCs w:val="18"/>
              </w:rPr>
              <w:t xml:space="preserve"> </w:t>
            </w:r>
          </w:p>
          <w:p w14:paraId="55482960" w14:textId="77777777" w:rsidR="004051A2" w:rsidRPr="007C1813" w:rsidRDefault="004051A2" w:rsidP="00B47610">
            <w:pPr>
              <w:rPr>
                <w:rFonts w:ascii="Times New Roman" w:hAnsi="Times New Roman" w:cs="Times New Roman"/>
                <w:b/>
                <w:sz w:val="20"/>
                <w:szCs w:val="20"/>
              </w:rPr>
            </w:pPr>
          </w:p>
          <w:p w14:paraId="4C683DD0" w14:textId="42A49D3D" w:rsidR="004051A2" w:rsidRPr="007C1813" w:rsidRDefault="00C45453" w:rsidP="00B47610">
            <w:pPr>
              <w:rPr>
                <w:rFonts w:ascii="Times New Roman" w:hAnsi="Times New Roman" w:cs="Times New Roman"/>
                <w:b/>
                <w:sz w:val="20"/>
                <w:szCs w:val="20"/>
              </w:rPr>
            </w:pPr>
            <w:r w:rsidRPr="007C1813">
              <w:rPr>
                <w:rFonts w:ascii="Times New Roman" w:hAnsi="Times New Roman" w:cs="Times New Roman"/>
                <w:b/>
                <w:sz w:val="20"/>
                <w:szCs w:val="20"/>
              </w:rPr>
              <w:t>NONE</w:t>
            </w:r>
          </w:p>
        </w:tc>
        <w:tc>
          <w:tcPr>
            <w:tcW w:w="4410" w:type="dxa"/>
            <w:shd w:val="clear" w:color="auto" w:fill="F3F3F3"/>
          </w:tcPr>
          <w:p w14:paraId="78293D8E" w14:textId="3869DAF3"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rPr>
              <w:t xml:space="preserve">Include the diversity/inclusion criteria/standard for your college’s specialized professional associations (SPAs) accreditation?  </w:t>
            </w:r>
            <w:r w:rsidRPr="007C1813">
              <w:rPr>
                <w:rFonts w:ascii="Times New Roman" w:hAnsi="Times New Roman" w:cs="Times New Roman"/>
                <w:b/>
                <w:sz w:val="16"/>
                <w:szCs w:val="16"/>
              </w:rPr>
              <w:t xml:space="preserve">(There may be 3+ SPAs/accreditation agencies in each college.) </w:t>
            </w:r>
            <w:r w:rsidRPr="007C1813">
              <w:rPr>
                <w:rFonts w:ascii="Times New Roman" w:hAnsi="Times New Roman" w:cs="Times New Roman"/>
                <w:i/>
                <w:sz w:val="16"/>
                <w:szCs w:val="16"/>
              </w:rPr>
              <w:t>Provide the name of accreditation agency and the general diversity/inclusion criteria or standard. (</w:t>
            </w:r>
            <w:r w:rsidRPr="007C1813">
              <w:rPr>
                <w:rFonts w:ascii="Times New Roman" w:hAnsi="Times New Roman" w:cs="Times New Roman"/>
                <w:sz w:val="16"/>
                <w:szCs w:val="16"/>
              </w:rPr>
              <w:t>At this time, we will not review program area standards.)</w:t>
            </w:r>
          </w:p>
          <w:p w14:paraId="47B929E5" w14:textId="77777777" w:rsidR="00C45453" w:rsidRPr="007C1813" w:rsidRDefault="00C45453" w:rsidP="00C45453">
            <w:pPr>
              <w:rPr>
                <w:rFonts w:ascii="Times New Roman" w:hAnsi="Times New Roman" w:cs="Times New Roman"/>
                <w:b/>
                <w:i/>
                <w:color w:val="000000" w:themeColor="text1"/>
                <w:sz w:val="21"/>
                <w:szCs w:val="21"/>
              </w:rPr>
            </w:pPr>
          </w:p>
          <w:p w14:paraId="3AAE7E56" w14:textId="77777777" w:rsidR="00C45453" w:rsidRPr="007C1813" w:rsidRDefault="00C45453" w:rsidP="00C45453">
            <w:pPr>
              <w:rPr>
                <w:rFonts w:ascii="Times New Roman" w:hAnsi="Times New Roman" w:cs="Times New Roman"/>
                <w:b/>
                <w:i/>
                <w:color w:val="000000" w:themeColor="text1"/>
                <w:sz w:val="21"/>
                <w:szCs w:val="21"/>
              </w:rPr>
            </w:pPr>
            <w:r w:rsidRPr="007C1813">
              <w:rPr>
                <w:rFonts w:ascii="Times New Roman" w:hAnsi="Times New Roman" w:cs="Times New Roman"/>
                <w:b/>
                <w:i/>
                <w:color w:val="000000" w:themeColor="text1"/>
                <w:sz w:val="21"/>
                <w:szCs w:val="21"/>
              </w:rPr>
              <w:t xml:space="preserve">Council for the Accreditation of Educator Preparation (CAEP). </w:t>
            </w:r>
          </w:p>
          <w:p w14:paraId="53317A9D" w14:textId="77777777" w:rsidR="00C45453" w:rsidRPr="007C1813" w:rsidRDefault="00C45453" w:rsidP="00C45453">
            <w:pPr>
              <w:pStyle w:val="Default"/>
              <w:rPr>
                <w:rFonts w:ascii="Times New Roman" w:hAnsi="Times New Roman" w:cs="Times New Roman"/>
                <w:sz w:val="21"/>
                <w:szCs w:val="21"/>
              </w:rPr>
            </w:pPr>
            <w:r w:rsidRPr="007C1813">
              <w:rPr>
                <w:rFonts w:ascii="Times New Roman" w:hAnsi="Times New Roman" w:cs="Times New Roman"/>
                <w:color w:val="000000" w:themeColor="text1"/>
                <w:sz w:val="21"/>
                <w:szCs w:val="21"/>
              </w:rPr>
              <w:t>Diversity is integrated in all of the five accreditation standards (see attachment):</w:t>
            </w:r>
          </w:p>
          <w:p w14:paraId="2C39BCEB" w14:textId="77777777" w:rsidR="00C45453" w:rsidRPr="007C1813" w:rsidRDefault="00C45453" w:rsidP="00C45453">
            <w:pPr>
              <w:pStyle w:val="Default"/>
              <w:rPr>
                <w:rFonts w:ascii="Times New Roman" w:hAnsi="Times New Roman" w:cs="Times New Roman"/>
                <w:sz w:val="21"/>
                <w:szCs w:val="21"/>
              </w:rPr>
            </w:pPr>
            <w:r w:rsidRPr="007C1813">
              <w:rPr>
                <w:rFonts w:ascii="Times New Roman" w:hAnsi="Times New Roman" w:cs="Times New Roman"/>
                <w:sz w:val="21"/>
                <w:szCs w:val="21"/>
              </w:rPr>
              <w:t xml:space="preserve">Standard 1: Content and Pedagogical Knowledge </w:t>
            </w:r>
          </w:p>
          <w:p w14:paraId="3E113BB8" w14:textId="77777777" w:rsidR="00C45453" w:rsidRPr="007C1813" w:rsidRDefault="00C45453" w:rsidP="00C45453">
            <w:pPr>
              <w:pStyle w:val="Default"/>
              <w:rPr>
                <w:rFonts w:ascii="Times New Roman" w:hAnsi="Times New Roman" w:cs="Times New Roman"/>
                <w:sz w:val="21"/>
                <w:szCs w:val="21"/>
              </w:rPr>
            </w:pPr>
            <w:r w:rsidRPr="007C1813">
              <w:rPr>
                <w:rFonts w:ascii="Times New Roman" w:hAnsi="Times New Roman" w:cs="Times New Roman"/>
                <w:sz w:val="21"/>
                <w:szCs w:val="21"/>
              </w:rPr>
              <w:t xml:space="preserve">Standard 2: Clinical Partnerships and Practice </w:t>
            </w:r>
          </w:p>
          <w:p w14:paraId="362CCC19" w14:textId="77777777" w:rsidR="00C45453" w:rsidRPr="007C1813" w:rsidRDefault="00C45453" w:rsidP="00C45453">
            <w:pPr>
              <w:pStyle w:val="Default"/>
              <w:rPr>
                <w:rFonts w:ascii="Times New Roman" w:hAnsi="Times New Roman" w:cs="Times New Roman"/>
                <w:sz w:val="21"/>
                <w:szCs w:val="21"/>
              </w:rPr>
            </w:pPr>
            <w:r w:rsidRPr="007C1813">
              <w:rPr>
                <w:rFonts w:ascii="Times New Roman" w:hAnsi="Times New Roman" w:cs="Times New Roman"/>
                <w:sz w:val="21"/>
                <w:szCs w:val="21"/>
              </w:rPr>
              <w:t>Standard 3: Candidate Quality, Recruitment, and Selectivity</w:t>
            </w:r>
          </w:p>
          <w:p w14:paraId="6F9EB525" w14:textId="77777777" w:rsidR="00C45453" w:rsidRPr="007C1813" w:rsidRDefault="00C45453" w:rsidP="00C45453">
            <w:pPr>
              <w:pStyle w:val="Default"/>
              <w:rPr>
                <w:rFonts w:ascii="Times New Roman" w:hAnsi="Times New Roman" w:cs="Times New Roman"/>
                <w:sz w:val="21"/>
                <w:szCs w:val="21"/>
              </w:rPr>
            </w:pPr>
            <w:r w:rsidRPr="007C1813">
              <w:rPr>
                <w:rFonts w:ascii="Times New Roman" w:hAnsi="Times New Roman" w:cs="Times New Roman"/>
                <w:sz w:val="21"/>
                <w:szCs w:val="21"/>
              </w:rPr>
              <w:t xml:space="preserve">Standard 4: Program Impact </w:t>
            </w:r>
          </w:p>
          <w:p w14:paraId="36983305" w14:textId="77777777" w:rsidR="00C45453" w:rsidRPr="007C1813" w:rsidRDefault="00C45453" w:rsidP="00C45453">
            <w:pPr>
              <w:pStyle w:val="Default"/>
              <w:rPr>
                <w:rFonts w:ascii="Times New Roman" w:hAnsi="Times New Roman" w:cs="Times New Roman"/>
                <w:sz w:val="21"/>
                <w:szCs w:val="21"/>
              </w:rPr>
            </w:pPr>
            <w:r w:rsidRPr="007C1813">
              <w:rPr>
                <w:rFonts w:ascii="Times New Roman" w:hAnsi="Times New Roman" w:cs="Times New Roman"/>
                <w:sz w:val="21"/>
                <w:szCs w:val="21"/>
              </w:rPr>
              <w:t xml:space="preserve">Standard 5: Provider Quality Assurance and Continuous Improvement </w:t>
            </w:r>
          </w:p>
          <w:p w14:paraId="07EA13EC" w14:textId="77777777" w:rsidR="00C45453" w:rsidRPr="007C1813" w:rsidRDefault="00C45453" w:rsidP="00C45453">
            <w:pPr>
              <w:pStyle w:val="Default"/>
              <w:rPr>
                <w:rFonts w:ascii="Times New Roman" w:hAnsi="Times New Roman" w:cs="Times New Roman"/>
                <w:sz w:val="21"/>
                <w:szCs w:val="21"/>
              </w:rPr>
            </w:pPr>
          </w:p>
          <w:p w14:paraId="3A0AF4B0" w14:textId="77777777" w:rsidR="00C45453" w:rsidRPr="007C1813" w:rsidRDefault="00C45453" w:rsidP="00C45453">
            <w:pPr>
              <w:rPr>
                <w:rFonts w:ascii="Times New Roman" w:hAnsi="Times New Roman" w:cs="Times New Roman"/>
                <w:color w:val="000000" w:themeColor="text1"/>
                <w:sz w:val="21"/>
                <w:szCs w:val="21"/>
              </w:rPr>
            </w:pPr>
            <w:r w:rsidRPr="007C1813">
              <w:rPr>
                <w:rFonts w:ascii="Times New Roman" w:hAnsi="Times New Roman" w:cs="Times New Roman"/>
                <w:color w:val="000000" w:themeColor="text1"/>
                <w:sz w:val="21"/>
                <w:szCs w:val="21"/>
              </w:rPr>
              <w:t xml:space="preserve">Diversity concerns figure prominently in Standard 1 (understanding learners, equity in instructional practice); Standard 2 (clinical partnerships in diverse settings); Standard 3 (quality and diversity in recruitment of diverse teacher candidates); and Standard 4 (demonstrating an impact on the learning of all students). </w:t>
            </w:r>
          </w:p>
          <w:p w14:paraId="5159E75E" w14:textId="77777777" w:rsidR="00C45453" w:rsidRPr="007C1813" w:rsidRDefault="00C45453" w:rsidP="00C45453">
            <w:pPr>
              <w:pStyle w:val="Default"/>
              <w:rPr>
                <w:rFonts w:ascii="Times New Roman" w:hAnsi="Times New Roman" w:cs="Times New Roman"/>
                <w:sz w:val="21"/>
                <w:szCs w:val="21"/>
              </w:rPr>
            </w:pPr>
          </w:p>
          <w:p w14:paraId="010DDC6A" w14:textId="77777777" w:rsidR="00C45453" w:rsidRPr="007C1813" w:rsidRDefault="00C45453" w:rsidP="00C45453">
            <w:pPr>
              <w:pStyle w:val="Default"/>
              <w:rPr>
                <w:rFonts w:ascii="Times New Roman" w:hAnsi="Times New Roman" w:cs="Times New Roman"/>
                <w:b/>
                <w:sz w:val="21"/>
                <w:szCs w:val="21"/>
              </w:rPr>
            </w:pPr>
            <w:r w:rsidRPr="007C1813">
              <w:rPr>
                <w:rFonts w:ascii="Times New Roman" w:hAnsi="Times New Roman" w:cs="Times New Roman"/>
                <w:b/>
                <w:sz w:val="21"/>
                <w:szCs w:val="21"/>
              </w:rPr>
              <w:t xml:space="preserve">NOTE: There is no diversity specific rubric. </w:t>
            </w:r>
          </w:p>
          <w:p w14:paraId="0BCD8B21" w14:textId="77777777" w:rsidR="00C45453" w:rsidRPr="007C1813" w:rsidRDefault="00C45453" w:rsidP="00C45453">
            <w:pPr>
              <w:pStyle w:val="Default"/>
              <w:rPr>
                <w:rFonts w:ascii="Times New Roman" w:hAnsi="Times New Roman" w:cs="Times New Roman"/>
                <w:b/>
                <w:sz w:val="21"/>
                <w:szCs w:val="21"/>
              </w:rPr>
            </w:pPr>
          </w:p>
          <w:p w14:paraId="675F2271" w14:textId="77777777" w:rsidR="00C45453" w:rsidRPr="007C1813" w:rsidRDefault="00C45453" w:rsidP="00C45453">
            <w:pPr>
              <w:rPr>
                <w:rFonts w:ascii="Times New Roman" w:hAnsi="Times New Roman" w:cs="Times New Roman"/>
                <w:color w:val="000000" w:themeColor="text1"/>
                <w:sz w:val="21"/>
                <w:szCs w:val="21"/>
              </w:rPr>
            </w:pPr>
            <w:r w:rsidRPr="007C1813">
              <w:rPr>
                <w:rFonts w:ascii="Times New Roman" w:hAnsi="Times New Roman" w:cs="Times New Roman"/>
                <w:color w:val="000000" w:themeColor="text1"/>
                <w:sz w:val="21"/>
                <w:szCs w:val="21"/>
                <w:highlight w:val="yellow"/>
              </w:rPr>
              <w:t>[DELETED PROGRAM SPECIFIC DIVERSITY SECTION - Not REQUIRED FOR THIS ROUND PER TEMPLATE – IMLER.]</w:t>
            </w:r>
          </w:p>
          <w:p w14:paraId="612B5836" w14:textId="77777777" w:rsidR="004051A2" w:rsidRPr="007C1813" w:rsidRDefault="004051A2" w:rsidP="00B47610">
            <w:pPr>
              <w:jc w:val="center"/>
              <w:rPr>
                <w:rFonts w:ascii="Times New Roman" w:hAnsi="Times New Roman" w:cs="Times New Roman"/>
                <w:b/>
                <w:sz w:val="20"/>
                <w:szCs w:val="20"/>
              </w:rPr>
            </w:pPr>
          </w:p>
        </w:tc>
      </w:tr>
      <w:tr w:rsidR="004051A2" w:rsidRPr="007C1813" w14:paraId="32A0CFF6" w14:textId="77777777" w:rsidTr="00E45944">
        <w:tc>
          <w:tcPr>
            <w:tcW w:w="1368" w:type="dxa"/>
            <w:tcBorders>
              <w:bottom w:val="single" w:sz="4" w:space="0" w:color="auto"/>
            </w:tcBorders>
          </w:tcPr>
          <w:p w14:paraId="01B67136" w14:textId="77777777"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lastRenderedPageBreak/>
              <w:t>College/Rep</w:t>
            </w:r>
          </w:p>
          <w:p w14:paraId="4F21E6EE" w14:textId="77777777" w:rsidR="004051A2" w:rsidRPr="007C1813" w:rsidRDefault="004051A2" w:rsidP="00B47610">
            <w:pPr>
              <w:jc w:val="center"/>
              <w:rPr>
                <w:rFonts w:ascii="Times New Roman" w:hAnsi="Times New Roman" w:cs="Times New Roman"/>
                <w:b/>
                <w:sz w:val="20"/>
                <w:szCs w:val="20"/>
              </w:rPr>
            </w:pPr>
          </w:p>
          <w:p w14:paraId="62A508C9" w14:textId="77777777" w:rsidR="004051A2" w:rsidRPr="007C1813" w:rsidRDefault="004051A2" w:rsidP="00B47610">
            <w:pPr>
              <w:jc w:val="center"/>
              <w:rPr>
                <w:rFonts w:ascii="Times New Roman" w:hAnsi="Times New Roman" w:cs="Times New Roman"/>
                <w:b/>
                <w:sz w:val="20"/>
                <w:szCs w:val="20"/>
              </w:rPr>
            </w:pPr>
          </w:p>
          <w:p w14:paraId="704EED12" w14:textId="77777777" w:rsidR="004051A2" w:rsidRPr="007C1813" w:rsidRDefault="004051A2"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BCHHS</w:t>
            </w:r>
          </w:p>
          <w:p w14:paraId="1EE9B484" w14:textId="77777777" w:rsidR="004051A2" w:rsidRPr="007C1813" w:rsidRDefault="004051A2"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Joe Mosca</w:t>
            </w:r>
          </w:p>
        </w:tc>
        <w:tc>
          <w:tcPr>
            <w:tcW w:w="6210" w:type="dxa"/>
            <w:tcBorders>
              <w:bottom w:val="single" w:sz="4" w:space="0" w:color="auto"/>
            </w:tcBorders>
          </w:tcPr>
          <w:p w14:paraId="06BEF1DD"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highlight w:val="yellow"/>
              </w:rPr>
              <w:t>List all diversity events that your college co-sponsored/collaborated on this academic year.  (Include the organization/college/etc.)</w:t>
            </w:r>
          </w:p>
          <w:p w14:paraId="63DB9C18" w14:textId="77777777" w:rsidR="00E87643" w:rsidRPr="007C1813" w:rsidRDefault="00E87643" w:rsidP="00E87643">
            <w:pPr>
              <w:rPr>
                <w:rFonts w:ascii="Times New Roman" w:hAnsi="Times New Roman" w:cs="Times New Roman"/>
                <w:b/>
                <w:sz w:val="21"/>
                <w:szCs w:val="21"/>
              </w:rPr>
            </w:pPr>
          </w:p>
          <w:p w14:paraId="6679642C" w14:textId="77777777" w:rsidR="00E87643" w:rsidRPr="007C1813" w:rsidRDefault="00E87643" w:rsidP="00E87643">
            <w:pPr>
              <w:rPr>
                <w:rFonts w:ascii="Times New Roman" w:hAnsi="Times New Roman" w:cs="Times New Roman"/>
                <w:b/>
                <w:sz w:val="21"/>
                <w:szCs w:val="21"/>
              </w:rPr>
            </w:pPr>
            <w:r w:rsidRPr="007C1813">
              <w:rPr>
                <w:rFonts w:ascii="Times New Roman" w:hAnsi="Times New Roman" w:cs="Times New Roman"/>
                <w:b/>
                <w:sz w:val="21"/>
                <w:szCs w:val="21"/>
              </w:rPr>
              <w:t xml:space="preserve">Centofanti Symposium: </w:t>
            </w:r>
          </w:p>
          <w:p w14:paraId="5A04E01F" w14:textId="77777777" w:rsidR="00E87643" w:rsidRPr="007C1813" w:rsidRDefault="00E87643" w:rsidP="00E87643">
            <w:pPr>
              <w:rPr>
                <w:rFonts w:ascii="Times New Roman" w:hAnsi="Times New Roman" w:cs="Times New Roman"/>
                <w:b/>
                <w:sz w:val="21"/>
                <w:szCs w:val="21"/>
                <w:u w:val="single"/>
              </w:rPr>
            </w:pPr>
            <w:r w:rsidRPr="007C1813">
              <w:rPr>
                <w:rFonts w:ascii="Times New Roman" w:hAnsi="Times New Roman" w:cs="Times New Roman"/>
                <w:b/>
                <w:sz w:val="21"/>
                <w:szCs w:val="21"/>
                <w:u w:val="single"/>
              </w:rPr>
              <w:t>Lecture by Dr. Benjamin S. Carson/Powers Auditorium</w:t>
            </w:r>
          </w:p>
          <w:p w14:paraId="0816F3EF" w14:textId="77777777" w:rsidR="00E87643" w:rsidRPr="007C1813" w:rsidRDefault="00E87643" w:rsidP="00E87643">
            <w:pPr>
              <w:rPr>
                <w:rFonts w:ascii="Times New Roman" w:hAnsi="Times New Roman" w:cs="Times New Roman"/>
                <w:b/>
                <w:sz w:val="21"/>
                <w:szCs w:val="21"/>
                <w:u w:val="single"/>
              </w:rPr>
            </w:pPr>
          </w:p>
          <w:p w14:paraId="7398D629"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The Symposium attracted over 2000 persons from our regional community to include many YSU students, faculty, and staff;</w:t>
            </w:r>
          </w:p>
          <w:p w14:paraId="495CE7E4" w14:textId="77777777" w:rsidR="00E87643" w:rsidRPr="007C1813" w:rsidRDefault="00E87643" w:rsidP="00E87643">
            <w:pPr>
              <w:rPr>
                <w:rFonts w:ascii="Times New Roman" w:hAnsi="Times New Roman" w:cs="Times New Roman"/>
                <w:b/>
                <w:sz w:val="21"/>
                <w:szCs w:val="21"/>
              </w:rPr>
            </w:pPr>
          </w:p>
          <w:p w14:paraId="0C38FF8E" w14:textId="77777777" w:rsidR="00E87643" w:rsidRPr="007C1813" w:rsidRDefault="00E87643" w:rsidP="00E87643">
            <w:pPr>
              <w:rPr>
                <w:rFonts w:ascii="Times New Roman" w:hAnsi="Times New Roman" w:cs="Times New Roman"/>
                <w:b/>
                <w:sz w:val="21"/>
                <w:szCs w:val="21"/>
              </w:rPr>
            </w:pPr>
            <w:r w:rsidRPr="007C1813">
              <w:rPr>
                <w:rFonts w:ascii="Times New Roman" w:hAnsi="Times New Roman" w:cs="Times New Roman"/>
                <w:b/>
                <w:sz w:val="21"/>
                <w:szCs w:val="21"/>
              </w:rPr>
              <w:t>Continuing Education Credits for Social Workers and Counselors:</w:t>
            </w:r>
          </w:p>
          <w:p w14:paraId="01B0A961" w14:textId="77777777" w:rsidR="00E87643" w:rsidRPr="007C1813" w:rsidRDefault="00E87643" w:rsidP="00E87643">
            <w:pPr>
              <w:rPr>
                <w:rFonts w:ascii="Times New Roman" w:hAnsi="Times New Roman" w:cs="Times New Roman"/>
                <w:b/>
                <w:sz w:val="21"/>
                <w:szCs w:val="21"/>
              </w:rPr>
            </w:pPr>
            <w:r w:rsidRPr="007C1813">
              <w:rPr>
                <w:rFonts w:ascii="Times New Roman" w:hAnsi="Times New Roman" w:cs="Times New Roman"/>
                <w:b/>
                <w:sz w:val="21"/>
                <w:szCs w:val="21"/>
                <w:u w:val="single"/>
              </w:rPr>
              <w:t xml:space="preserve">Developing Spiritual Competency </w:t>
            </w:r>
            <w:r w:rsidRPr="007C1813">
              <w:rPr>
                <w:rFonts w:ascii="Times New Roman" w:hAnsi="Times New Roman" w:cs="Times New Roman"/>
                <w:b/>
                <w:sz w:val="21"/>
                <w:szCs w:val="21"/>
              </w:rPr>
              <w:t xml:space="preserve"> (Fall 2013)</w:t>
            </w:r>
          </w:p>
          <w:p w14:paraId="715EA9F4" w14:textId="77777777" w:rsidR="00E87643" w:rsidRPr="007C1813" w:rsidRDefault="00E87643" w:rsidP="00E87643">
            <w:pPr>
              <w:rPr>
                <w:rFonts w:ascii="Times New Roman" w:hAnsi="Times New Roman" w:cs="Times New Roman"/>
                <w:b/>
                <w:sz w:val="21"/>
                <w:szCs w:val="21"/>
              </w:rPr>
            </w:pPr>
            <w:r w:rsidRPr="007C1813">
              <w:rPr>
                <w:rFonts w:ascii="Times New Roman" w:hAnsi="Times New Roman" w:cs="Times New Roman"/>
                <w:b/>
                <w:sz w:val="21"/>
                <w:szCs w:val="21"/>
                <w:u w:val="single"/>
              </w:rPr>
              <w:t xml:space="preserve">Supervision, Spirituality, and Ethics </w:t>
            </w:r>
            <w:r w:rsidRPr="007C1813">
              <w:rPr>
                <w:rFonts w:ascii="Times New Roman" w:hAnsi="Times New Roman" w:cs="Times New Roman"/>
                <w:b/>
                <w:sz w:val="21"/>
                <w:szCs w:val="21"/>
              </w:rPr>
              <w:t>(Spring 2014)</w:t>
            </w:r>
          </w:p>
          <w:p w14:paraId="57AAECED" w14:textId="77777777" w:rsidR="00E87643" w:rsidRPr="007C1813" w:rsidRDefault="00E87643" w:rsidP="00E87643">
            <w:pPr>
              <w:rPr>
                <w:rFonts w:ascii="Times New Roman" w:hAnsi="Times New Roman" w:cs="Times New Roman"/>
                <w:b/>
                <w:sz w:val="21"/>
                <w:szCs w:val="21"/>
              </w:rPr>
            </w:pPr>
          </w:p>
          <w:p w14:paraId="5350379C"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Both seminars were free of charge and offered on Youngstown State University’s campus in Kilcawley Center.  Collectively over 225 people attended and received continuing education credits.  Support from the Centofanti Center paid for speaker costs, teaching materials, and refreshments for participants.</w:t>
            </w:r>
          </w:p>
          <w:p w14:paraId="47722AA5" w14:textId="77777777" w:rsidR="00E87643" w:rsidRPr="007C1813" w:rsidRDefault="00E87643" w:rsidP="00E87643">
            <w:pPr>
              <w:rPr>
                <w:rFonts w:ascii="Times New Roman" w:hAnsi="Times New Roman" w:cs="Times New Roman"/>
                <w:b/>
                <w:sz w:val="21"/>
                <w:szCs w:val="21"/>
              </w:rPr>
            </w:pPr>
          </w:p>
          <w:p w14:paraId="01DAE705" w14:textId="77777777" w:rsidR="00E87643" w:rsidRPr="007C1813" w:rsidRDefault="00E87643" w:rsidP="00E87643">
            <w:pPr>
              <w:rPr>
                <w:rFonts w:ascii="Times New Roman" w:hAnsi="Times New Roman" w:cs="Times New Roman"/>
                <w:b/>
                <w:sz w:val="21"/>
                <w:szCs w:val="21"/>
              </w:rPr>
            </w:pPr>
            <w:r w:rsidRPr="007C1813">
              <w:rPr>
                <w:rFonts w:ascii="Times New Roman" w:hAnsi="Times New Roman" w:cs="Times New Roman"/>
                <w:b/>
                <w:sz w:val="21"/>
                <w:szCs w:val="21"/>
              </w:rPr>
              <w:t>“Diversity Dialogue Series” developed through the College of Health and Human Services Diversity Committee and supported financially (printed materials and refreshments) by the Centofanti Center for Health and Welfare of Vulnerable Populations:</w:t>
            </w:r>
          </w:p>
          <w:p w14:paraId="45DD4D95" w14:textId="77777777" w:rsidR="00E87643" w:rsidRPr="007C1813" w:rsidRDefault="00E87643" w:rsidP="00E87643">
            <w:pPr>
              <w:rPr>
                <w:rFonts w:ascii="Times New Roman" w:hAnsi="Times New Roman" w:cs="Times New Roman"/>
                <w:b/>
                <w:sz w:val="21"/>
                <w:szCs w:val="21"/>
              </w:rPr>
            </w:pPr>
          </w:p>
          <w:p w14:paraId="55F631C2" w14:textId="77777777" w:rsidR="00E87643" w:rsidRPr="007C1813" w:rsidRDefault="00E87643" w:rsidP="00E87643">
            <w:pPr>
              <w:rPr>
                <w:rFonts w:ascii="Times New Roman" w:hAnsi="Times New Roman" w:cs="Times New Roman"/>
                <w:sz w:val="21"/>
                <w:szCs w:val="21"/>
                <w:u w:val="single"/>
              </w:rPr>
            </w:pPr>
            <w:r w:rsidRPr="007C1813">
              <w:rPr>
                <w:rFonts w:ascii="Times New Roman" w:hAnsi="Times New Roman" w:cs="Times New Roman"/>
                <w:sz w:val="21"/>
                <w:szCs w:val="21"/>
                <w:u w:val="single"/>
              </w:rPr>
              <w:lastRenderedPageBreak/>
              <w:t>Stigma and Mental Illness – Spring Semester 2014 – Presenter:  Joseph L. Mosca, Dean/HHS</w:t>
            </w:r>
          </w:p>
          <w:p w14:paraId="60DFCE25" w14:textId="77777777" w:rsidR="00E87643" w:rsidRPr="007C1813" w:rsidRDefault="00E87643" w:rsidP="00E87643">
            <w:pPr>
              <w:rPr>
                <w:rFonts w:ascii="Times New Roman" w:hAnsi="Times New Roman" w:cs="Times New Roman"/>
                <w:sz w:val="21"/>
                <w:szCs w:val="21"/>
                <w:u w:val="single"/>
              </w:rPr>
            </w:pPr>
          </w:p>
          <w:p w14:paraId="04F44626" w14:textId="77777777" w:rsidR="00E87643" w:rsidRPr="007C1813" w:rsidRDefault="00E87643" w:rsidP="00E87643">
            <w:pPr>
              <w:rPr>
                <w:rFonts w:ascii="Times New Roman" w:hAnsi="Times New Roman" w:cs="Times New Roman"/>
                <w:sz w:val="21"/>
                <w:szCs w:val="21"/>
                <w:u w:val="single"/>
              </w:rPr>
            </w:pPr>
            <w:r w:rsidRPr="007C1813">
              <w:rPr>
                <w:rFonts w:ascii="Times New Roman" w:hAnsi="Times New Roman" w:cs="Times New Roman"/>
                <w:sz w:val="21"/>
                <w:szCs w:val="21"/>
                <w:u w:val="single"/>
              </w:rPr>
              <w:t>Religious Diversity – Spring Semester 2014 – Presenter: Sherri Woods</w:t>
            </w:r>
          </w:p>
          <w:p w14:paraId="2A33D814" w14:textId="77777777" w:rsidR="00E87643" w:rsidRPr="007C1813" w:rsidRDefault="00E87643" w:rsidP="00E87643">
            <w:pPr>
              <w:rPr>
                <w:rFonts w:ascii="Times New Roman" w:hAnsi="Times New Roman" w:cs="Times New Roman"/>
                <w:sz w:val="21"/>
                <w:szCs w:val="21"/>
                <w:u w:val="single"/>
              </w:rPr>
            </w:pPr>
          </w:p>
          <w:p w14:paraId="21F53A8E" w14:textId="77777777" w:rsidR="00E87643" w:rsidRPr="007C1813" w:rsidRDefault="00E87643" w:rsidP="00E87643">
            <w:pPr>
              <w:rPr>
                <w:rFonts w:ascii="Times New Roman" w:hAnsi="Times New Roman" w:cs="Times New Roman"/>
                <w:sz w:val="21"/>
                <w:szCs w:val="21"/>
                <w:u w:val="single"/>
              </w:rPr>
            </w:pPr>
            <w:r w:rsidRPr="007C1813">
              <w:rPr>
                <w:rFonts w:ascii="Times New Roman" w:hAnsi="Times New Roman" w:cs="Times New Roman"/>
                <w:sz w:val="21"/>
                <w:szCs w:val="21"/>
                <w:u w:val="single"/>
              </w:rPr>
              <w:t xml:space="preserve">Race – Spring Semester 2014 – Presenter: Sylvia Imler </w:t>
            </w:r>
          </w:p>
          <w:p w14:paraId="57D41168" w14:textId="77777777" w:rsidR="00E87643" w:rsidRPr="007C1813" w:rsidRDefault="00E87643" w:rsidP="00E87643">
            <w:pPr>
              <w:rPr>
                <w:rFonts w:ascii="Times New Roman" w:hAnsi="Times New Roman" w:cs="Times New Roman"/>
                <w:sz w:val="21"/>
                <w:szCs w:val="21"/>
                <w:u w:val="single"/>
              </w:rPr>
            </w:pPr>
            <w:r w:rsidRPr="007C1813">
              <w:rPr>
                <w:rFonts w:ascii="Times New Roman" w:hAnsi="Times New Roman" w:cs="Times New Roman"/>
                <w:sz w:val="21"/>
                <w:szCs w:val="21"/>
              </w:rPr>
              <w:t xml:space="preserve"> </w:t>
            </w:r>
          </w:p>
          <w:p w14:paraId="7DACA8FB"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The format for the diversity dialogue was presentation followed by roundtable discussion.</w:t>
            </w:r>
          </w:p>
          <w:p w14:paraId="665170D1" w14:textId="77777777" w:rsidR="004051A2" w:rsidRPr="007C1813" w:rsidRDefault="004051A2" w:rsidP="00B47610">
            <w:pPr>
              <w:jc w:val="center"/>
              <w:rPr>
                <w:rFonts w:ascii="Times New Roman" w:hAnsi="Times New Roman" w:cs="Times New Roman"/>
                <w:b/>
                <w:sz w:val="20"/>
                <w:szCs w:val="20"/>
              </w:rPr>
            </w:pPr>
          </w:p>
        </w:tc>
        <w:tc>
          <w:tcPr>
            <w:tcW w:w="6570" w:type="dxa"/>
            <w:tcBorders>
              <w:bottom w:val="single" w:sz="4" w:space="0" w:color="auto"/>
            </w:tcBorders>
          </w:tcPr>
          <w:p w14:paraId="5D61F158"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highlight w:val="yellow"/>
              </w:rPr>
              <w:lastRenderedPageBreak/>
              <w:t>List all diversity programs/events that your college plans to sponsor in 2014-2015. (Include the organization and/or college/etc., and type of sponsorship.)</w:t>
            </w:r>
          </w:p>
          <w:p w14:paraId="11749AA2" w14:textId="77777777" w:rsidR="004051A2" w:rsidRPr="007C1813" w:rsidRDefault="004051A2" w:rsidP="00B47610">
            <w:pPr>
              <w:rPr>
                <w:rFonts w:ascii="Times New Roman" w:hAnsi="Times New Roman" w:cs="Times New Roman"/>
                <w:b/>
                <w:sz w:val="20"/>
                <w:szCs w:val="20"/>
              </w:rPr>
            </w:pPr>
          </w:p>
          <w:p w14:paraId="44112088" w14:textId="77777777" w:rsidR="00E87643" w:rsidRPr="007C1813" w:rsidRDefault="00E87643" w:rsidP="00E87643">
            <w:pPr>
              <w:rPr>
                <w:rFonts w:ascii="Times New Roman" w:hAnsi="Times New Roman" w:cs="Times New Roman"/>
                <w:b/>
                <w:sz w:val="21"/>
                <w:szCs w:val="21"/>
                <w:u w:val="single"/>
              </w:rPr>
            </w:pPr>
            <w:r w:rsidRPr="007C1813">
              <w:rPr>
                <w:rFonts w:ascii="Times New Roman" w:hAnsi="Times New Roman" w:cs="Times New Roman"/>
                <w:b/>
                <w:sz w:val="21"/>
                <w:szCs w:val="21"/>
                <w:u w:val="single"/>
              </w:rPr>
              <w:t>Centofanti Symposium</w:t>
            </w:r>
          </w:p>
          <w:p w14:paraId="6019D0D4"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The symposium for this year will be held on Septermber 17, 2014 @ Stambaugh Auditorium.  It will focus on returning veterans who have been deployed in combat situations.  The symposium speaker is Staff Sergeant Salvatore Giunta, who served in Afghanistan and Iraq, and who was the first living Medal of Honor recipient since the Vietnam War.  His theme will incorporate the importance of valor, teamwork, sacrifice, and leadership.</w:t>
            </w:r>
          </w:p>
          <w:p w14:paraId="4FC4B589" w14:textId="77777777" w:rsidR="00E87643" w:rsidRPr="007C1813" w:rsidRDefault="00E87643" w:rsidP="00E87643">
            <w:pPr>
              <w:rPr>
                <w:rFonts w:ascii="Times New Roman" w:eastAsia="Times New Roman" w:hAnsi="Times New Roman" w:cs="Times New Roman"/>
                <w:b/>
                <w:color w:val="3F3F3F"/>
                <w:sz w:val="21"/>
                <w:szCs w:val="21"/>
                <w:u w:val="single"/>
                <w:shd w:val="clear" w:color="auto" w:fill="FFFFFF"/>
              </w:rPr>
            </w:pPr>
            <w:r w:rsidRPr="007C1813">
              <w:rPr>
                <w:rFonts w:ascii="Times New Roman" w:eastAsia="Times New Roman" w:hAnsi="Times New Roman" w:cs="Times New Roman"/>
                <w:b/>
                <w:color w:val="3F3F3F"/>
                <w:sz w:val="21"/>
                <w:szCs w:val="21"/>
                <w:u w:val="single"/>
                <w:shd w:val="clear" w:color="auto" w:fill="FFFFFF"/>
              </w:rPr>
              <w:t>Poverty Simulation</w:t>
            </w:r>
          </w:p>
          <w:p w14:paraId="48752FA5" w14:textId="77777777" w:rsidR="00E87643" w:rsidRPr="007C1813" w:rsidRDefault="00E87643" w:rsidP="00E87643">
            <w:pPr>
              <w:rPr>
                <w:rFonts w:ascii="Times New Roman" w:hAnsi="Times New Roman" w:cs="Times New Roman"/>
                <w:sz w:val="21"/>
                <w:szCs w:val="21"/>
              </w:rPr>
            </w:pPr>
            <w:r w:rsidRPr="007C1813">
              <w:rPr>
                <w:rFonts w:ascii="Times New Roman" w:eastAsia="Times New Roman" w:hAnsi="Times New Roman" w:cs="Times New Roman"/>
                <w:color w:val="3F3F3F"/>
                <w:sz w:val="21"/>
                <w:szCs w:val="21"/>
                <w:shd w:val="clear" w:color="auto" w:fill="FFFFFF"/>
              </w:rPr>
              <w:t>On January 30, 2015 from 9:00 a.m. – 2:00 p.m., The James and Coralie Centofanti Center for Health and Welfare of Vulnerable Populations will host a Poverty Simulation for community agencies, licensed social workers and counselors, and community members serving families who reside in poverty.</w:t>
            </w:r>
            <w:r w:rsidRPr="007C1813">
              <w:rPr>
                <w:rFonts w:ascii="Times New Roman" w:hAnsi="Times New Roman" w:cs="Times New Roman"/>
                <w:sz w:val="21"/>
                <w:szCs w:val="21"/>
              </w:rPr>
              <w:t xml:space="preserve">   </w:t>
            </w:r>
          </w:p>
          <w:p w14:paraId="52B1B5D7" w14:textId="77777777" w:rsidR="00E87643" w:rsidRPr="007C1813" w:rsidRDefault="00E87643" w:rsidP="00E87643">
            <w:pPr>
              <w:rPr>
                <w:rFonts w:ascii="Times New Roman" w:hAnsi="Times New Roman" w:cs="Times New Roman"/>
                <w:b/>
                <w:sz w:val="21"/>
                <w:szCs w:val="21"/>
              </w:rPr>
            </w:pPr>
          </w:p>
          <w:p w14:paraId="0699DE56" w14:textId="77777777" w:rsidR="00E87643" w:rsidRPr="007C1813" w:rsidRDefault="00E87643" w:rsidP="00E87643">
            <w:pPr>
              <w:rPr>
                <w:rFonts w:ascii="Times New Roman" w:hAnsi="Times New Roman" w:cs="Times New Roman"/>
                <w:b/>
                <w:sz w:val="21"/>
                <w:szCs w:val="21"/>
                <w:u w:val="single"/>
              </w:rPr>
            </w:pPr>
            <w:r w:rsidRPr="007C1813">
              <w:rPr>
                <w:rFonts w:ascii="Times New Roman" w:hAnsi="Times New Roman" w:cs="Times New Roman"/>
                <w:b/>
                <w:sz w:val="21"/>
                <w:szCs w:val="21"/>
                <w:u w:val="single"/>
              </w:rPr>
              <w:t>Diversity Dialogue Series</w:t>
            </w:r>
          </w:p>
          <w:p w14:paraId="57F34BED"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 xml:space="preserve">The College of Health and Human Services Diversity Committee will again develop and offer a dialogue series during the 2014-2015 academic year.  These forums will be held on campus and open to the entire University community.  Topics, dates, and times will be announced by </w:t>
            </w:r>
            <w:r w:rsidRPr="007C1813">
              <w:rPr>
                <w:rFonts w:ascii="Times New Roman" w:hAnsi="Times New Roman" w:cs="Times New Roman"/>
                <w:sz w:val="21"/>
                <w:szCs w:val="21"/>
              </w:rPr>
              <w:lastRenderedPageBreak/>
              <w:t>October 1, 2014.</w:t>
            </w:r>
          </w:p>
          <w:p w14:paraId="2BB4B644" w14:textId="77777777" w:rsidR="00E87643" w:rsidRPr="007C1813" w:rsidRDefault="00E87643" w:rsidP="00E87643">
            <w:pPr>
              <w:rPr>
                <w:rFonts w:ascii="Times New Roman" w:hAnsi="Times New Roman" w:cs="Times New Roman"/>
                <w:sz w:val="21"/>
                <w:szCs w:val="21"/>
              </w:rPr>
            </w:pPr>
          </w:p>
          <w:p w14:paraId="4EC10926" w14:textId="77777777" w:rsidR="00E87643" w:rsidRPr="007C1813" w:rsidRDefault="00E87643" w:rsidP="00E87643">
            <w:pPr>
              <w:rPr>
                <w:rFonts w:ascii="Times New Roman" w:hAnsi="Times New Roman" w:cs="Times New Roman"/>
                <w:b/>
                <w:sz w:val="21"/>
                <w:szCs w:val="21"/>
                <w:u w:val="single"/>
              </w:rPr>
            </w:pPr>
            <w:r w:rsidRPr="007C1813">
              <w:rPr>
                <w:rFonts w:ascii="Times New Roman" w:hAnsi="Times New Roman" w:cs="Times New Roman"/>
                <w:b/>
                <w:sz w:val="21"/>
                <w:szCs w:val="21"/>
                <w:u w:val="single"/>
              </w:rPr>
              <w:t>Continuing Education Credits of Social workers and Counselors</w:t>
            </w:r>
          </w:p>
          <w:p w14:paraId="5E88C45B"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Trauma, Attachment, and Mindsight – June 27, 2014</w:t>
            </w:r>
          </w:p>
          <w:p w14:paraId="3FE1B0D3"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Clinical Supervision: A Competency Based Approach – July 18, 2014</w:t>
            </w:r>
          </w:p>
          <w:p w14:paraId="5049595B" w14:textId="77777777" w:rsidR="00E87643" w:rsidRPr="007C1813" w:rsidRDefault="00E87643" w:rsidP="00E87643">
            <w:pPr>
              <w:rPr>
                <w:rFonts w:ascii="Times New Roman" w:hAnsi="Times New Roman" w:cs="Times New Roman"/>
                <w:b/>
                <w:sz w:val="21"/>
                <w:szCs w:val="21"/>
                <w:u w:val="single"/>
              </w:rPr>
            </w:pPr>
          </w:p>
          <w:p w14:paraId="28F5D592" w14:textId="77777777" w:rsidR="00E87643" w:rsidRPr="007C1813" w:rsidRDefault="00E87643" w:rsidP="00E87643">
            <w:pPr>
              <w:rPr>
                <w:rFonts w:ascii="Times New Roman" w:hAnsi="Times New Roman" w:cs="Times New Roman"/>
                <w:b/>
                <w:sz w:val="21"/>
                <w:szCs w:val="21"/>
                <w:u w:val="single"/>
              </w:rPr>
            </w:pPr>
            <w:r w:rsidRPr="007C1813">
              <w:rPr>
                <w:rFonts w:ascii="Times New Roman" w:hAnsi="Times New Roman" w:cs="Times New Roman"/>
                <w:b/>
                <w:sz w:val="21"/>
                <w:szCs w:val="21"/>
                <w:u w:val="single"/>
              </w:rPr>
              <w:t>African American Recruitment and Retention Action Committee</w:t>
            </w:r>
          </w:p>
          <w:p w14:paraId="7A0F0FE3"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The Centofanti Center for Health and Welfare of Vulnerable Populations will financially support the employment of a student to help in the collection and analysis of data in support of this initiative to enhance the success of African American students at Youngstown State University.</w:t>
            </w:r>
          </w:p>
          <w:p w14:paraId="415CEE47" w14:textId="77777777" w:rsidR="004051A2" w:rsidRPr="007C1813" w:rsidRDefault="004051A2" w:rsidP="00B47610">
            <w:pPr>
              <w:rPr>
                <w:rFonts w:ascii="Times New Roman" w:hAnsi="Times New Roman" w:cs="Times New Roman"/>
                <w:b/>
                <w:sz w:val="20"/>
                <w:szCs w:val="20"/>
              </w:rPr>
            </w:pPr>
          </w:p>
          <w:p w14:paraId="449B9E83" w14:textId="77777777" w:rsidR="004051A2" w:rsidRPr="007C1813" w:rsidRDefault="004051A2" w:rsidP="00B47610">
            <w:pPr>
              <w:rPr>
                <w:rFonts w:ascii="Times New Roman" w:hAnsi="Times New Roman" w:cs="Times New Roman"/>
                <w:b/>
                <w:sz w:val="20"/>
                <w:szCs w:val="20"/>
              </w:rPr>
            </w:pPr>
          </w:p>
          <w:p w14:paraId="211CEB06" w14:textId="77777777" w:rsidR="004051A2" w:rsidRPr="007C1813" w:rsidRDefault="004051A2" w:rsidP="00B47610">
            <w:pPr>
              <w:rPr>
                <w:rFonts w:ascii="Times New Roman" w:hAnsi="Times New Roman" w:cs="Times New Roman"/>
                <w:sz w:val="18"/>
                <w:szCs w:val="18"/>
              </w:rPr>
            </w:pPr>
            <w:r w:rsidRPr="007C1813">
              <w:rPr>
                <w:rFonts w:ascii="Times New Roman" w:hAnsi="Times New Roman" w:cs="Times New Roman"/>
                <w:b/>
                <w:sz w:val="20"/>
                <w:szCs w:val="20"/>
                <w:highlight w:val="yellow"/>
              </w:rPr>
              <w:t xml:space="preserve">What program or event(s) will your college include in the Community Diversity Program Series 2014-2015?  </w:t>
            </w:r>
            <w:r w:rsidRPr="007C1813">
              <w:rPr>
                <w:rFonts w:ascii="Times New Roman" w:hAnsi="Times New Roman" w:cs="Times New Roman"/>
                <w:i/>
                <w:sz w:val="18"/>
                <w:szCs w:val="18"/>
                <w:highlight w:val="yellow"/>
              </w:rPr>
              <w:t>Please note that all programs/events added to the Series must be free to the public.</w:t>
            </w:r>
            <w:r w:rsidRPr="007C1813">
              <w:rPr>
                <w:rFonts w:ascii="Times New Roman" w:hAnsi="Times New Roman" w:cs="Times New Roman"/>
                <w:i/>
                <w:sz w:val="18"/>
                <w:szCs w:val="18"/>
              </w:rPr>
              <w:t xml:space="preserve"> </w:t>
            </w:r>
            <w:r w:rsidRPr="007C1813">
              <w:rPr>
                <w:rFonts w:ascii="Times New Roman" w:hAnsi="Times New Roman" w:cs="Times New Roman"/>
                <w:sz w:val="18"/>
                <w:szCs w:val="18"/>
              </w:rPr>
              <w:t xml:space="preserve"> </w:t>
            </w:r>
          </w:p>
          <w:p w14:paraId="6D70FA14" w14:textId="77777777" w:rsidR="004051A2" w:rsidRPr="007C1813" w:rsidRDefault="004051A2" w:rsidP="00B47610">
            <w:pPr>
              <w:rPr>
                <w:rFonts w:ascii="Times New Roman" w:hAnsi="Times New Roman" w:cs="Times New Roman"/>
                <w:b/>
                <w:sz w:val="20"/>
                <w:szCs w:val="20"/>
              </w:rPr>
            </w:pPr>
          </w:p>
          <w:p w14:paraId="1787D122" w14:textId="77777777" w:rsidR="00E87643" w:rsidRPr="007C1813" w:rsidRDefault="00E87643" w:rsidP="00E87643">
            <w:pPr>
              <w:suppressAutoHyphens/>
              <w:autoSpaceDE w:val="0"/>
              <w:autoSpaceDN w:val="0"/>
              <w:adjustRightInd w:val="0"/>
              <w:textAlignment w:val="center"/>
              <w:outlineLvl w:val="0"/>
              <w:rPr>
                <w:rFonts w:ascii="Times New Roman" w:hAnsi="Times New Roman" w:cs="Times New Roman"/>
                <w:b/>
                <w:bCs/>
                <w:iCs/>
                <w:color w:val="000000"/>
                <w:spacing w:val="-4"/>
                <w:sz w:val="21"/>
                <w:szCs w:val="21"/>
              </w:rPr>
            </w:pPr>
            <w:r w:rsidRPr="007C1813">
              <w:rPr>
                <w:rFonts w:ascii="Times New Roman" w:hAnsi="Times New Roman" w:cs="Times New Roman"/>
                <w:b/>
                <w:bCs/>
                <w:iCs/>
                <w:color w:val="000000"/>
                <w:spacing w:val="-4"/>
                <w:sz w:val="21"/>
                <w:szCs w:val="21"/>
              </w:rPr>
              <w:t>The James and Coralie Centofanti Symposium - Wednesday, September 17: 7:30 – 8:30 pm with reception and book signing to follow – Stambaugh Auditorium</w:t>
            </w:r>
          </w:p>
          <w:p w14:paraId="506ECFC1" w14:textId="77777777" w:rsidR="00E87643" w:rsidRPr="007C1813" w:rsidRDefault="00E87643" w:rsidP="00E87643">
            <w:pPr>
              <w:rPr>
                <w:rFonts w:ascii="Times New Roman" w:hAnsi="Times New Roman" w:cs="Times New Roman"/>
                <w:b/>
                <w:sz w:val="21"/>
                <w:szCs w:val="21"/>
                <w:u w:val="single"/>
              </w:rPr>
            </w:pPr>
            <w:r w:rsidRPr="007C1813">
              <w:rPr>
                <w:rFonts w:ascii="Times New Roman" w:hAnsi="Times New Roman" w:cs="Times New Roman"/>
                <w:sz w:val="21"/>
                <w:szCs w:val="21"/>
              </w:rPr>
              <w:t>This year, the focus is on returning veterans who have been deployed in combat situations.  The symposium speaker is Staff Sergeant Salvatore Giunta, who served in Afghanistan and Iraq, and who was the first living Medal of Honor recipient since the Vietnam War.  His theme will incorporate the importance of valor, teamwork, sacrifice, and leadership.</w:t>
            </w:r>
          </w:p>
          <w:p w14:paraId="2EE16D1B" w14:textId="77777777" w:rsidR="00E87643" w:rsidRPr="007C1813" w:rsidRDefault="00E87643" w:rsidP="00B47610">
            <w:pPr>
              <w:rPr>
                <w:rFonts w:ascii="Times New Roman" w:hAnsi="Times New Roman" w:cs="Times New Roman"/>
                <w:b/>
                <w:sz w:val="20"/>
                <w:szCs w:val="20"/>
              </w:rPr>
            </w:pPr>
          </w:p>
          <w:p w14:paraId="2236B440" w14:textId="77777777" w:rsidR="004051A2" w:rsidRPr="007C1813" w:rsidRDefault="004051A2" w:rsidP="00B47610">
            <w:pPr>
              <w:rPr>
                <w:rFonts w:ascii="Times New Roman" w:hAnsi="Times New Roman" w:cs="Times New Roman"/>
                <w:b/>
                <w:sz w:val="20"/>
                <w:szCs w:val="20"/>
              </w:rPr>
            </w:pPr>
          </w:p>
        </w:tc>
        <w:tc>
          <w:tcPr>
            <w:tcW w:w="4410" w:type="dxa"/>
            <w:tcBorders>
              <w:bottom w:val="single" w:sz="4" w:space="0" w:color="auto"/>
            </w:tcBorders>
          </w:tcPr>
          <w:p w14:paraId="27ADACC8"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rPr>
              <w:lastRenderedPageBreak/>
              <w:t xml:space="preserve">Include the diversity/inclusion criteria/standard for your college’s specialized professional associations (SPAs) accreditation?  </w:t>
            </w:r>
          </w:p>
          <w:p w14:paraId="30675A2B" w14:textId="77777777" w:rsidR="004051A2" w:rsidRPr="007C1813" w:rsidRDefault="004051A2" w:rsidP="00B47610">
            <w:pPr>
              <w:rPr>
                <w:rFonts w:ascii="Times New Roman" w:hAnsi="Times New Roman" w:cs="Times New Roman"/>
                <w:b/>
                <w:sz w:val="20"/>
                <w:szCs w:val="20"/>
              </w:rPr>
            </w:pPr>
          </w:p>
          <w:p w14:paraId="07FAEABB"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The College of Health and Human Services has accreditations across all professional health disciplines and social work.</w:t>
            </w:r>
          </w:p>
          <w:p w14:paraId="400BC9DF"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sz w:val="21"/>
                <w:szCs w:val="21"/>
              </w:rPr>
              <w:t>Below are standards from each department’s accreditation outlining general diversity/inclusion concerns that are required to be addressed:</w:t>
            </w:r>
          </w:p>
          <w:p w14:paraId="1F4C43DC" w14:textId="77777777" w:rsidR="00E87643" w:rsidRPr="007C1813" w:rsidRDefault="00E87643" w:rsidP="00E87643">
            <w:pPr>
              <w:rPr>
                <w:rFonts w:ascii="Times New Roman" w:hAnsi="Times New Roman" w:cs="Times New Roman"/>
                <w:sz w:val="21"/>
                <w:szCs w:val="21"/>
              </w:rPr>
            </w:pPr>
          </w:p>
          <w:p w14:paraId="4BD40C36" w14:textId="77777777" w:rsidR="00E87643" w:rsidRPr="007C1813" w:rsidRDefault="00E87643" w:rsidP="00E87643">
            <w:pPr>
              <w:rPr>
                <w:rFonts w:ascii="Times New Roman" w:hAnsi="Times New Roman" w:cs="Times New Roman"/>
                <w:b/>
                <w:sz w:val="21"/>
                <w:szCs w:val="21"/>
              </w:rPr>
            </w:pPr>
            <w:r w:rsidRPr="007C1813">
              <w:rPr>
                <w:rFonts w:ascii="Times New Roman" w:hAnsi="Times New Roman" w:cs="Times New Roman"/>
                <w:b/>
                <w:sz w:val="21"/>
                <w:szCs w:val="21"/>
                <w:highlight w:val="yellow"/>
              </w:rPr>
              <w:t>Department of Health Professions</w:t>
            </w:r>
          </w:p>
          <w:p w14:paraId="20E563C9" w14:textId="77777777" w:rsidR="00E87643" w:rsidRPr="007C1813" w:rsidRDefault="00E87643" w:rsidP="00E87643">
            <w:pPr>
              <w:rPr>
                <w:rFonts w:ascii="Times New Roman" w:hAnsi="Times New Roman" w:cs="Times New Roman"/>
                <w:sz w:val="21"/>
                <w:szCs w:val="21"/>
              </w:rPr>
            </w:pPr>
          </w:p>
          <w:p w14:paraId="1B31ECA4" w14:textId="77777777" w:rsidR="00E87643" w:rsidRPr="007C1813" w:rsidRDefault="00E87643" w:rsidP="00E87643">
            <w:pPr>
              <w:widowControl w:val="0"/>
              <w:autoSpaceDE w:val="0"/>
              <w:autoSpaceDN w:val="0"/>
              <w:adjustRightInd w:val="0"/>
              <w:rPr>
                <w:rFonts w:ascii="Times New Roman" w:hAnsi="Times New Roman" w:cs="Times New Roman"/>
                <w:b/>
                <w:sz w:val="21"/>
                <w:szCs w:val="21"/>
                <w:highlight w:val="yellow"/>
              </w:rPr>
            </w:pPr>
            <w:r w:rsidRPr="007C1813">
              <w:rPr>
                <w:rFonts w:ascii="Times New Roman" w:hAnsi="Times New Roman" w:cs="Times New Roman"/>
                <w:b/>
                <w:sz w:val="21"/>
                <w:szCs w:val="21"/>
                <w:highlight w:val="yellow"/>
                <w:u w:val="single"/>
              </w:rPr>
              <w:t>National Accrediting Agency for Clinical Laboratory Sciences</w:t>
            </w:r>
            <w:r w:rsidRPr="007C1813">
              <w:rPr>
                <w:rFonts w:ascii="Times New Roman" w:hAnsi="Times New Roman" w:cs="Times New Roman"/>
                <w:b/>
                <w:sz w:val="21"/>
                <w:szCs w:val="21"/>
                <w:highlight w:val="yellow"/>
              </w:rPr>
              <w:t xml:space="preserve"> (NACCLS)</w:t>
            </w:r>
          </w:p>
          <w:p w14:paraId="65500227" w14:textId="77777777" w:rsidR="00E87643" w:rsidRPr="007C1813" w:rsidRDefault="00E87643" w:rsidP="00E87643">
            <w:pPr>
              <w:widowControl w:val="0"/>
              <w:autoSpaceDE w:val="0"/>
              <w:autoSpaceDN w:val="0"/>
              <w:adjustRightInd w:val="0"/>
              <w:rPr>
                <w:rFonts w:ascii="Times New Roman" w:hAnsi="Times New Roman" w:cs="Times New Roman"/>
                <w:b/>
                <w:sz w:val="21"/>
                <w:szCs w:val="21"/>
              </w:rPr>
            </w:pPr>
            <w:r w:rsidRPr="007C1813">
              <w:rPr>
                <w:rFonts w:ascii="Times New Roman" w:hAnsi="Times New Roman" w:cs="Times New Roman"/>
                <w:b/>
                <w:sz w:val="21"/>
                <w:szCs w:val="21"/>
                <w:highlight w:val="yellow"/>
              </w:rPr>
              <w:t>Core Standards Part V-Operational Policies -Fair Practices</w:t>
            </w:r>
          </w:p>
          <w:p w14:paraId="496F834F"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p>
          <w:p w14:paraId="560D522D"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A. Student recruitment and admission must be non</w:t>
            </w:r>
            <w:r w:rsidRPr="007C1813">
              <w:rPr>
                <w:rFonts w:ascii="Noteworthy Bold" w:hAnsi="Noteworthy Bold" w:cs="Noteworthy Bold"/>
                <w:sz w:val="21"/>
                <w:szCs w:val="21"/>
              </w:rPr>
              <w:t>‐</w:t>
            </w:r>
            <w:r w:rsidRPr="007C1813">
              <w:rPr>
                <w:rFonts w:ascii="Times New Roman" w:hAnsi="Times New Roman" w:cs="Times New Roman"/>
                <w:sz w:val="21"/>
                <w:szCs w:val="21"/>
              </w:rPr>
              <w:t>discriminatory in</w:t>
            </w:r>
          </w:p>
          <w:p w14:paraId="58167870"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accordance with existing governmental regulations and those of the</w:t>
            </w:r>
          </w:p>
          <w:p w14:paraId="711756B2"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sponsor.</w:t>
            </w:r>
          </w:p>
          <w:p w14:paraId="2765EE17"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p>
          <w:p w14:paraId="0C6BB2EA"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B .Faculty recruitment and employment practices must be non</w:t>
            </w:r>
            <w:r w:rsidRPr="007C1813">
              <w:rPr>
                <w:rFonts w:ascii="Noteworthy Bold" w:hAnsi="Noteworthy Bold" w:cs="Noteworthy Bold"/>
                <w:sz w:val="21"/>
                <w:szCs w:val="21"/>
              </w:rPr>
              <w:t>‐</w:t>
            </w:r>
          </w:p>
          <w:p w14:paraId="1ABB6439"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discriminatory in accordance with existing governmental regulations and those of the sponsor.</w:t>
            </w:r>
          </w:p>
          <w:p w14:paraId="22008E70" w14:textId="77777777" w:rsidR="00E87643" w:rsidRPr="007C1813" w:rsidRDefault="00E87643" w:rsidP="00E87643">
            <w:pPr>
              <w:widowControl w:val="0"/>
              <w:autoSpaceDE w:val="0"/>
              <w:autoSpaceDN w:val="0"/>
              <w:adjustRightInd w:val="0"/>
              <w:rPr>
                <w:rFonts w:ascii="Times New Roman" w:hAnsi="Times New Roman" w:cs="Times New Roman"/>
                <w:b/>
                <w:sz w:val="21"/>
                <w:szCs w:val="21"/>
                <w:u w:val="single"/>
              </w:rPr>
            </w:pPr>
          </w:p>
          <w:p w14:paraId="0A652D37" w14:textId="77777777" w:rsidR="00E87643" w:rsidRPr="007C1813" w:rsidRDefault="00E87643" w:rsidP="00E87643">
            <w:pPr>
              <w:widowControl w:val="0"/>
              <w:autoSpaceDE w:val="0"/>
              <w:autoSpaceDN w:val="0"/>
              <w:adjustRightInd w:val="0"/>
              <w:rPr>
                <w:rFonts w:ascii="Times New Roman" w:hAnsi="Times New Roman" w:cs="Times New Roman"/>
                <w:b/>
                <w:sz w:val="21"/>
                <w:szCs w:val="21"/>
                <w:u w:val="single"/>
              </w:rPr>
            </w:pPr>
          </w:p>
          <w:p w14:paraId="6684583E" w14:textId="77777777" w:rsidR="00E87643" w:rsidRPr="007C1813" w:rsidRDefault="00E87643" w:rsidP="00E87643">
            <w:pPr>
              <w:widowControl w:val="0"/>
              <w:autoSpaceDE w:val="0"/>
              <w:autoSpaceDN w:val="0"/>
              <w:adjustRightInd w:val="0"/>
              <w:rPr>
                <w:rFonts w:ascii="Times New Roman" w:hAnsi="Times New Roman" w:cs="Times New Roman"/>
                <w:b/>
                <w:sz w:val="21"/>
                <w:szCs w:val="21"/>
              </w:rPr>
            </w:pPr>
            <w:r w:rsidRPr="007C1813">
              <w:rPr>
                <w:rFonts w:ascii="Times New Roman" w:hAnsi="Times New Roman" w:cs="Times New Roman"/>
                <w:b/>
                <w:sz w:val="21"/>
                <w:szCs w:val="21"/>
                <w:highlight w:val="yellow"/>
                <w:u w:val="single"/>
              </w:rPr>
              <w:t xml:space="preserve">Commission on Accreditation for Respiratory Care </w:t>
            </w:r>
            <w:r w:rsidRPr="007C1813">
              <w:rPr>
                <w:rFonts w:ascii="Times New Roman" w:hAnsi="Times New Roman" w:cs="Times New Roman"/>
                <w:b/>
                <w:sz w:val="21"/>
                <w:szCs w:val="21"/>
                <w:highlight w:val="yellow"/>
              </w:rPr>
              <w:t>(CoARC)</w:t>
            </w:r>
          </w:p>
          <w:p w14:paraId="7E3A2460" w14:textId="77777777" w:rsidR="00E87643" w:rsidRPr="007C1813" w:rsidRDefault="00E87643" w:rsidP="00E87643">
            <w:pPr>
              <w:widowControl w:val="0"/>
              <w:autoSpaceDE w:val="0"/>
              <w:autoSpaceDN w:val="0"/>
              <w:adjustRightInd w:val="0"/>
              <w:rPr>
                <w:rFonts w:ascii="Times New Roman" w:hAnsi="Times New Roman" w:cs="Times New Roman"/>
                <w:b/>
                <w:sz w:val="21"/>
                <w:szCs w:val="21"/>
              </w:rPr>
            </w:pPr>
            <w:r w:rsidRPr="007C1813">
              <w:rPr>
                <w:rFonts w:ascii="Times New Roman" w:hAnsi="Times New Roman" w:cs="Times New Roman"/>
                <w:b/>
                <w:sz w:val="21"/>
                <w:szCs w:val="21"/>
                <w:highlight w:val="yellow"/>
              </w:rPr>
              <w:t>Accreditation Policies and Procedures Manual</w:t>
            </w:r>
          </w:p>
          <w:p w14:paraId="17927F9F"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b/>
                <w:bCs/>
                <w:sz w:val="21"/>
                <w:szCs w:val="21"/>
                <w:highlight w:val="yellow"/>
              </w:rPr>
              <w:t>Policy14.04 Discrimination</w:t>
            </w:r>
          </w:p>
          <w:p w14:paraId="6A36BD44"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As a national accreditor of respiratory care education programs, the CoARC values equality of opportunity, human dignity, gender, age, race, sexual orientation, cultural and ethnic diversity in all aspects related to the accreditation process. Accordingly, the CoARC prohibits and does not engage in discrimination or harassment of individuals, programs, or institutions on the basis of race, color, religion, national origin, gender, age, sexual orientation, disability or status as a veteran or disabled veteran, affiliation, status, size or fiduciary resources.</w:t>
            </w:r>
          </w:p>
          <w:p w14:paraId="5107D6FC"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 </w:t>
            </w:r>
          </w:p>
          <w:p w14:paraId="34CF4FFF" w14:textId="77777777" w:rsidR="00E87643" w:rsidRPr="007C1813" w:rsidRDefault="00E87643" w:rsidP="00E87643">
            <w:pPr>
              <w:widowControl w:val="0"/>
              <w:autoSpaceDE w:val="0"/>
              <w:autoSpaceDN w:val="0"/>
              <w:adjustRightInd w:val="0"/>
              <w:rPr>
                <w:rFonts w:ascii="Times New Roman" w:hAnsi="Times New Roman" w:cs="Times New Roman"/>
                <w:b/>
                <w:sz w:val="21"/>
                <w:szCs w:val="21"/>
                <w:highlight w:val="yellow"/>
              </w:rPr>
            </w:pPr>
            <w:r w:rsidRPr="007C1813">
              <w:rPr>
                <w:rFonts w:ascii="Times New Roman" w:hAnsi="Times New Roman" w:cs="Times New Roman"/>
                <w:b/>
                <w:sz w:val="21"/>
                <w:szCs w:val="21"/>
                <w:highlight w:val="yellow"/>
              </w:rPr>
              <w:t>Commission on Accreditation for Respiratory Care</w:t>
            </w:r>
          </w:p>
          <w:p w14:paraId="103CCA4C" w14:textId="77777777" w:rsidR="00E87643" w:rsidRPr="007C1813" w:rsidRDefault="00E87643" w:rsidP="00E87643">
            <w:pPr>
              <w:widowControl w:val="0"/>
              <w:autoSpaceDE w:val="0"/>
              <w:autoSpaceDN w:val="0"/>
              <w:adjustRightInd w:val="0"/>
              <w:rPr>
                <w:rFonts w:ascii="Times New Roman" w:hAnsi="Times New Roman" w:cs="Times New Roman"/>
                <w:b/>
                <w:sz w:val="21"/>
                <w:szCs w:val="21"/>
                <w:highlight w:val="yellow"/>
              </w:rPr>
            </w:pPr>
            <w:r w:rsidRPr="007C1813">
              <w:rPr>
                <w:rFonts w:ascii="Times New Roman" w:hAnsi="Times New Roman" w:cs="Times New Roman"/>
                <w:b/>
                <w:sz w:val="21"/>
                <w:szCs w:val="21"/>
                <w:highlight w:val="yellow"/>
              </w:rPr>
              <w:t>Accreditation Standards for Entry into Respiratory Care Professional Practice</w:t>
            </w:r>
          </w:p>
          <w:p w14:paraId="0729853A"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b/>
                <w:bCs/>
                <w:sz w:val="21"/>
                <w:szCs w:val="21"/>
                <w:highlight w:val="yellow"/>
              </w:rPr>
              <w:t>Non-discriminatory Practice</w:t>
            </w:r>
          </w:p>
          <w:p w14:paraId="5EE8BDB6"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sz w:val="21"/>
                <w:szCs w:val="21"/>
              </w:rPr>
              <w:t>Standard 5.04 All activities associated with the program, including personnel and student policies, student and faculty recruitment, student admission, and faculty employment practices, must be non-discriminatory and in accord with federal and state statutes, rules, and regulations.</w:t>
            </w:r>
          </w:p>
          <w:p w14:paraId="21C2DF70" w14:textId="77777777" w:rsidR="00E87643" w:rsidRPr="007C1813" w:rsidRDefault="00E87643" w:rsidP="00E87643">
            <w:pPr>
              <w:widowControl w:val="0"/>
              <w:autoSpaceDE w:val="0"/>
              <w:autoSpaceDN w:val="0"/>
              <w:adjustRightInd w:val="0"/>
              <w:rPr>
                <w:rFonts w:ascii="Times New Roman" w:hAnsi="Times New Roman" w:cs="Times New Roman"/>
                <w:b/>
                <w:sz w:val="21"/>
                <w:szCs w:val="21"/>
                <w:u w:val="single"/>
              </w:rPr>
            </w:pPr>
            <w:r w:rsidRPr="007C1813">
              <w:rPr>
                <w:rFonts w:ascii="Times New Roman" w:hAnsi="Times New Roman" w:cs="Times New Roman"/>
                <w:b/>
                <w:sz w:val="21"/>
                <w:szCs w:val="21"/>
                <w:u w:val="single"/>
              </w:rPr>
              <w:t>Commission on Accreditation of Allied Health Education Programs</w:t>
            </w:r>
            <w:r w:rsidRPr="007C1813">
              <w:rPr>
                <w:rFonts w:ascii="Times New Roman" w:hAnsi="Times New Roman" w:cs="Times New Roman"/>
                <w:b/>
                <w:sz w:val="21"/>
                <w:szCs w:val="21"/>
              </w:rPr>
              <w:t xml:space="preserve"> (CAAHEP) - </w:t>
            </w:r>
            <w:r w:rsidRPr="007C1813">
              <w:rPr>
                <w:rFonts w:ascii="Times New Roman" w:hAnsi="Times New Roman" w:cs="Times New Roman"/>
                <w:b/>
                <w:sz w:val="21"/>
                <w:szCs w:val="21"/>
                <w:u w:val="single"/>
              </w:rPr>
              <w:t>Standards and Guidelines for the</w:t>
            </w:r>
            <w:r w:rsidRPr="007C1813">
              <w:rPr>
                <w:rFonts w:ascii="Times New Roman" w:hAnsi="Times New Roman" w:cs="Times New Roman"/>
                <w:b/>
                <w:sz w:val="21"/>
                <w:szCs w:val="21"/>
              </w:rPr>
              <w:t xml:space="preserve"> </w:t>
            </w:r>
            <w:r w:rsidRPr="007C1813">
              <w:rPr>
                <w:rFonts w:ascii="Times New Roman" w:hAnsi="Times New Roman" w:cs="Times New Roman"/>
                <w:b/>
                <w:sz w:val="21"/>
                <w:szCs w:val="21"/>
                <w:u w:val="single"/>
              </w:rPr>
              <w:t xml:space="preserve">Accreditation of Educational Programs in the Emergency Medical Services Professions </w:t>
            </w:r>
            <w:r w:rsidRPr="007C1813">
              <w:rPr>
                <w:rFonts w:ascii="Times New Roman" w:hAnsi="Times New Roman" w:cs="Times New Roman"/>
                <w:b/>
                <w:sz w:val="21"/>
                <w:szCs w:val="21"/>
              </w:rPr>
              <w:t>(CoAEMSP)</w:t>
            </w:r>
          </w:p>
          <w:p w14:paraId="4C0289E1" w14:textId="77777777" w:rsidR="00E87643" w:rsidRPr="007C1813" w:rsidRDefault="00E87643" w:rsidP="00E87643">
            <w:pPr>
              <w:widowControl w:val="0"/>
              <w:autoSpaceDE w:val="0"/>
              <w:autoSpaceDN w:val="0"/>
              <w:adjustRightInd w:val="0"/>
              <w:rPr>
                <w:rFonts w:ascii="Times New Roman" w:hAnsi="Times New Roman" w:cs="Times New Roman"/>
                <w:b/>
                <w:sz w:val="21"/>
                <w:szCs w:val="21"/>
              </w:rPr>
            </w:pPr>
          </w:p>
          <w:p w14:paraId="18704D70" w14:textId="77777777" w:rsidR="00E87643" w:rsidRPr="007C1813" w:rsidRDefault="00E87643" w:rsidP="00E87643">
            <w:pPr>
              <w:widowControl w:val="0"/>
              <w:autoSpaceDE w:val="0"/>
              <w:autoSpaceDN w:val="0"/>
              <w:adjustRightInd w:val="0"/>
              <w:rPr>
                <w:rFonts w:ascii="Times New Roman" w:hAnsi="Times New Roman" w:cs="Times New Roman"/>
                <w:color w:val="000000"/>
                <w:sz w:val="21"/>
                <w:szCs w:val="21"/>
              </w:rPr>
            </w:pPr>
            <w:r w:rsidRPr="007C1813">
              <w:rPr>
                <w:rFonts w:ascii="Times New Roman" w:hAnsi="Times New Roman" w:cs="Times New Roman"/>
                <w:color w:val="000000"/>
                <w:sz w:val="21"/>
                <w:szCs w:val="21"/>
              </w:rPr>
              <w:t>V. Fair Practices</w:t>
            </w:r>
          </w:p>
          <w:p w14:paraId="27578D38" w14:textId="77777777" w:rsidR="00E87643" w:rsidRPr="007C1813" w:rsidRDefault="00E87643" w:rsidP="00E87643">
            <w:pPr>
              <w:widowControl w:val="0"/>
              <w:autoSpaceDE w:val="0"/>
              <w:autoSpaceDN w:val="0"/>
              <w:adjustRightInd w:val="0"/>
              <w:rPr>
                <w:rFonts w:ascii="Times New Roman" w:hAnsi="Times New Roman" w:cs="Times New Roman"/>
                <w:color w:val="000000"/>
                <w:sz w:val="21"/>
                <w:szCs w:val="21"/>
              </w:rPr>
            </w:pPr>
          </w:p>
          <w:p w14:paraId="64D1546A" w14:textId="77777777" w:rsidR="00E87643" w:rsidRPr="007C1813" w:rsidRDefault="00E87643" w:rsidP="00E87643">
            <w:pPr>
              <w:widowControl w:val="0"/>
              <w:autoSpaceDE w:val="0"/>
              <w:autoSpaceDN w:val="0"/>
              <w:adjustRightInd w:val="0"/>
              <w:rPr>
                <w:rFonts w:ascii="Times New Roman" w:hAnsi="Times New Roman" w:cs="Times New Roman"/>
                <w:color w:val="000000"/>
                <w:sz w:val="21"/>
                <w:szCs w:val="21"/>
              </w:rPr>
            </w:pPr>
            <w:r w:rsidRPr="007C1813">
              <w:rPr>
                <w:rFonts w:ascii="Times New Roman" w:hAnsi="Times New Roman" w:cs="Times New Roman"/>
                <w:color w:val="000000"/>
                <w:sz w:val="21"/>
                <w:szCs w:val="21"/>
              </w:rPr>
              <w:lastRenderedPageBreak/>
              <w:t>B. Lawful and Non-discriminatory Practices</w:t>
            </w:r>
          </w:p>
          <w:p w14:paraId="4DA053C1" w14:textId="77777777" w:rsidR="00E87643" w:rsidRPr="007C1813" w:rsidRDefault="00E87643" w:rsidP="00E87643">
            <w:pPr>
              <w:widowControl w:val="0"/>
              <w:autoSpaceDE w:val="0"/>
              <w:autoSpaceDN w:val="0"/>
              <w:adjustRightInd w:val="0"/>
              <w:rPr>
                <w:rFonts w:ascii="Times New Roman" w:hAnsi="Times New Roman" w:cs="Times New Roman"/>
                <w:color w:val="000000"/>
                <w:sz w:val="21"/>
                <w:szCs w:val="21"/>
              </w:rPr>
            </w:pPr>
            <w:r w:rsidRPr="007C1813">
              <w:rPr>
                <w:rFonts w:ascii="Times New Roman" w:hAnsi="Times New Roman" w:cs="Times New Roman"/>
                <w:color w:val="000000"/>
                <w:sz w:val="21"/>
                <w:szCs w:val="21"/>
              </w:rPr>
              <w:t>All activities associated with the program, including student and faculty recruitment, student admission, and faculty employment practices, must be non-discriminatory and in accord with federal and state statutes, rules, and regulations. There must be a faculty grievance procedure made known to all paid faculty.</w:t>
            </w:r>
          </w:p>
          <w:p w14:paraId="1AB9E683" w14:textId="77777777" w:rsidR="00E87643" w:rsidRPr="007C1813" w:rsidRDefault="00E87643" w:rsidP="00E87643">
            <w:pPr>
              <w:widowControl w:val="0"/>
              <w:autoSpaceDE w:val="0"/>
              <w:autoSpaceDN w:val="0"/>
              <w:adjustRightInd w:val="0"/>
              <w:rPr>
                <w:rFonts w:ascii="Times New Roman" w:hAnsi="Times New Roman" w:cs="Times New Roman"/>
                <w:sz w:val="21"/>
                <w:szCs w:val="21"/>
              </w:rPr>
            </w:pPr>
            <w:r w:rsidRPr="007C1813">
              <w:rPr>
                <w:rFonts w:ascii="Times New Roman" w:hAnsi="Times New Roman" w:cs="Times New Roman"/>
                <w:color w:val="000000"/>
                <w:sz w:val="21"/>
                <w:szCs w:val="21"/>
              </w:rPr>
              <w:t xml:space="preserve"> </w:t>
            </w:r>
          </w:p>
          <w:p w14:paraId="68CCE96F" w14:textId="77777777" w:rsidR="00E87643" w:rsidRPr="007C1813" w:rsidRDefault="00E87643" w:rsidP="00E87643">
            <w:pPr>
              <w:widowControl w:val="0"/>
              <w:autoSpaceDE w:val="0"/>
              <w:autoSpaceDN w:val="0"/>
              <w:adjustRightInd w:val="0"/>
              <w:rPr>
                <w:rFonts w:ascii="Times New Roman" w:hAnsi="Times New Roman" w:cs="Times New Roman"/>
                <w:b/>
                <w:sz w:val="21"/>
                <w:szCs w:val="21"/>
              </w:rPr>
            </w:pPr>
            <w:r w:rsidRPr="007C1813">
              <w:rPr>
                <w:rFonts w:ascii="Times New Roman" w:hAnsi="Times New Roman" w:cs="Times New Roman"/>
                <w:b/>
                <w:sz w:val="21"/>
                <w:szCs w:val="21"/>
                <w:highlight w:val="yellow"/>
                <w:u w:val="single"/>
              </w:rPr>
              <w:t>Commission on Accreditation of Allied Health Education Programs</w:t>
            </w:r>
            <w:r w:rsidRPr="007C1813">
              <w:rPr>
                <w:rFonts w:ascii="Times New Roman" w:hAnsi="Times New Roman" w:cs="Times New Roman"/>
                <w:b/>
                <w:sz w:val="21"/>
                <w:szCs w:val="21"/>
                <w:highlight w:val="yellow"/>
              </w:rPr>
              <w:t xml:space="preserve"> (CAAHEP) - </w:t>
            </w:r>
            <w:r w:rsidRPr="007C1813">
              <w:rPr>
                <w:rFonts w:ascii="Times New Roman" w:hAnsi="Times New Roman" w:cs="Times New Roman"/>
                <w:b/>
                <w:sz w:val="21"/>
                <w:szCs w:val="21"/>
                <w:highlight w:val="yellow"/>
                <w:u w:val="single"/>
              </w:rPr>
              <w:t>Standards and Guidelines for the</w:t>
            </w:r>
            <w:r w:rsidRPr="007C1813">
              <w:rPr>
                <w:rFonts w:ascii="Times New Roman" w:hAnsi="Times New Roman" w:cs="Times New Roman"/>
                <w:b/>
                <w:sz w:val="21"/>
                <w:szCs w:val="21"/>
                <w:highlight w:val="yellow"/>
              </w:rPr>
              <w:t xml:space="preserve"> </w:t>
            </w:r>
            <w:r w:rsidRPr="007C1813">
              <w:rPr>
                <w:rFonts w:ascii="Times New Roman" w:hAnsi="Times New Roman" w:cs="Times New Roman"/>
                <w:b/>
                <w:sz w:val="21"/>
                <w:szCs w:val="21"/>
                <w:highlight w:val="yellow"/>
                <w:u w:val="single"/>
              </w:rPr>
              <w:t>Medical Assisting Education Review Board</w:t>
            </w:r>
            <w:r w:rsidRPr="007C1813">
              <w:rPr>
                <w:rFonts w:ascii="Times New Roman" w:hAnsi="Times New Roman" w:cs="Times New Roman"/>
                <w:b/>
                <w:sz w:val="21"/>
                <w:szCs w:val="21"/>
                <w:highlight w:val="yellow"/>
              </w:rPr>
              <w:t xml:space="preserve"> (MAERB)</w:t>
            </w:r>
          </w:p>
          <w:p w14:paraId="182429DC" w14:textId="77777777" w:rsidR="00E87643" w:rsidRPr="007C1813" w:rsidRDefault="00E87643" w:rsidP="00E87643">
            <w:pPr>
              <w:widowControl w:val="0"/>
              <w:autoSpaceDE w:val="0"/>
              <w:autoSpaceDN w:val="0"/>
              <w:adjustRightInd w:val="0"/>
              <w:rPr>
                <w:rFonts w:ascii="Times New Roman" w:hAnsi="Times New Roman" w:cs="Times New Roman"/>
                <w:b/>
                <w:sz w:val="21"/>
                <w:szCs w:val="21"/>
              </w:rPr>
            </w:pPr>
          </w:p>
          <w:p w14:paraId="3E668AEE" w14:textId="77777777" w:rsidR="00E87643" w:rsidRPr="007C1813" w:rsidRDefault="00E87643" w:rsidP="00E87643">
            <w:pPr>
              <w:widowControl w:val="0"/>
              <w:autoSpaceDE w:val="0"/>
              <w:autoSpaceDN w:val="0"/>
              <w:adjustRightInd w:val="0"/>
              <w:rPr>
                <w:rFonts w:ascii="Times New Roman" w:hAnsi="Times New Roman" w:cs="Times New Roman"/>
                <w:color w:val="000000"/>
                <w:sz w:val="21"/>
                <w:szCs w:val="21"/>
              </w:rPr>
            </w:pPr>
            <w:r w:rsidRPr="007C1813">
              <w:rPr>
                <w:rFonts w:ascii="Times New Roman" w:hAnsi="Times New Roman" w:cs="Times New Roman"/>
                <w:color w:val="000000"/>
                <w:sz w:val="21"/>
                <w:szCs w:val="21"/>
              </w:rPr>
              <w:t>V. Fair Practices</w:t>
            </w:r>
          </w:p>
          <w:p w14:paraId="7EEC942A" w14:textId="77777777" w:rsidR="00E87643" w:rsidRPr="007C1813" w:rsidRDefault="00E87643" w:rsidP="00E87643">
            <w:pPr>
              <w:widowControl w:val="0"/>
              <w:autoSpaceDE w:val="0"/>
              <w:autoSpaceDN w:val="0"/>
              <w:adjustRightInd w:val="0"/>
              <w:rPr>
                <w:rFonts w:ascii="Times New Roman" w:hAnsi="Times New Roman" w:cs="Times New Roman"/>
                <w:color w:val="000000"/>
                <w:sz w:val="21"/>
                <w:szCs w:val="21"/>
              </w:rPr>
            </w:pPr>
            <w:r w:rsidRPr="007C1813">
              <w:rPr>
                <w:rFonts w:ascii="Times New Roman" w:hAnsi="Times New Roman" w:cs="Times New Roman"/>
                <w:color w:val="000000"/>
                <w:sz w:val="21"/>
                <w:szCs w:val="21"/>
              </w:rPr>
              <w:t>B. Lawful and Non-discriminatory Practices</w:t>
            </w:r>
          </w:p>
          <w:p w14:paraId="54FD08F1" w14:textId="77777777" w:rsidR="00E87643" w:rsidRPr="007C1813" w:rsidRDefault="00E87643" w:rsidP="00E87643">
            <w:pPr>
              <w:widowControl w:val="0"/>
              <w:autoSpaceDE w:val="0"/>
              <w:autoSpaceDN w:val="0"/>
              <w:adjustRightInd w:val="0"/>
              <w:rPr>
                <w:rFonts w:ascii="Times New Roman" w:hAnsi="Times New Roman" w:cs="Times New Roman"/>
                <w:color w:val="000000"/>
                <w:sz w:val="21"/>
                <w:szCs w:val="21"/>
              </w:rPr>
            </w:pPr>
            <w:r w:rsidRPr="007C1813">
              <w:rPr>
                <w:rFonts w:ascii="Times New Roman" w:hAnsi="Times New Roman" w:cs="Times New Roman"/>
                <w:color w:val="000000"/>
                <w:sz w:val="21"/>
                <w:szCs w:val="21"/>
              </w:rPr>
              <w:t>All activities associated with the program, including student and faculty recruitment, student admission, and faculty employment practices, must be non-discriminatory and in accord with federal and state statutes, rules, and regulations. There must be a faculty grievance procedure made known to all paid faculty.</w:t>
            </w:r>
          </w:p>
          <w:p w14:paraId="0A4CDECB" w14:textId="77777777" w:rsidR="00E87643" w:rsidRPr="007C1813" w:rsidRDefault="00E87643" w:rsidP="00E87643">
            <w:pPr>
              <w:rPr>
                <w:rFonts w:ascii="Times New Roman" w:hAnsi="Times New Roman" w:cs="Times New Roman"/>
                <w:sz w:val="21"/>
                <w:szCs w:val="21"/>
              </w:rPr>
            </w:pPr>
          </w:p>
          <w:p w14:paraId="420BD209" w14:textId="77777777" w:rsidR="00E87643" w:rsidRPr="007C1813" w:rsidRDefault="00E87643" w:rsidP="00E87643">
            <w:pPr>
              <w:pStyle w:val="Default"/>
              <w:rPr>
                <w:rFonts w:ascii="Times New Roman" w:hAnsi="Times New Roman" w:cs="Times New Roman"/>
                <w:sz w:val="21"/>
                <w:szCs w:val="21"/>
                <w:highlight w:val="yellow"/>
              </w:rPr>
            </w:pPr>
            <w:r w:rsidRPr="007C1813">
              <w:rPr>
                <w:rFonts w:ascii="Times New Roman" w:hAnsi="Times New Roman" w:cs="Times New Roman"/>
                <w:b/>
                <w:bCs/>
                <w:sz w:val="21"/>
                <w:szCs w:val="21"/>
                <w:highlight w:val="yellow"/>
                <w:u w:val="single"/>
              </w:rPr>
              <w:t>Commission on Dental Accreditation</w:t>
            </w:r>
            <w:r w:rsidRPr="007C1813">
              <w:rPr>
                <w:rFonts w:ascii="Times New Roman" w:hAnsi="Times New Roman" w:cs="Times New Roman"/>
                <w:b/>
                <w:bCs/>
                <w:sz w:val="21"/>
                <w:szCs w:val="21"/>
                <w:highlight w:val="yellow"/>
              </w:rPr>
              <w:t xml:space="preserve"> (CODA)- </w:t>
            </w:r>
          </w:p>
          <w:p w14:paraId="5A857743" w14:textId="77777777" w:rsidR="00E87643" w:rsidRPr="007C1813" w:rsidRDefault="00E87643" w:rsidP="00E87643">
            <w:pPr>
              <w:rPr>
                <w:rFonts w:ascii="Times New Roman" w:hAnsi="Times New Roman" w:cs="Times New Roman"/>
                <w:sz w:val="21"/>
                <w:szCs w:val="21"/>
              </w:rPr>
            </w:pPr>
            <w:r w:rsidRPr="007C1813">
              <w:rPr>
                <w:rFonts w:ascii="Times New Roman" w:hAnsi="Times New Roman" w:cs="Times New Roman"/>
                <w:b/>
                <w:bCs/>
                <w:sz w:val="21"/>
                <w:szCs w:val="21"/>
                <w:highlight w:val="yellow"/>
              </w:rPr>
              <w:t>Accreditation Standards for Dental Hygiene Education Programs</w:t>
            </w:r>
          </w:p>
          <w:p w14:paraId="4D3D36EE" w14:textId="77777777" w:rsidR="00E87643" w:rsidRPr="007C1813" w:rsidRDefault="00E87643" w:rsidP="00E87643">
            <w:pPr>
              <w:pStyle w:val="Default"/>
              <w:rPr>
                <w:rFonts w:ascii="Times New Roman" w:hAnsi="Times New Roman" w:cs="Times New Roman"/>
                <w:b/>
                <w:bCs/>
                <w:sz w:val="21"/>
                <w:szCs w:val="21"/>
              </w:rPr>
            </w:pPr>
            <w:r w:rsidRPr="007C1813">
              <w:rPr>
                <w:rFonts w:ascii="Times New Roman" w:hAnsi="Times New Roman" w:cs="Times New Roman"/>
                <w:b/>
                <w:bCs/>
                <w:sz w:val="21"/>
                <w:szCs w:val="21"/>
                <w:highlight w:val="yellow"/>
              </w:rPr>
              <w:t>Patient Care Competencies</w:t>
            </w:r>
            <w:r w:rsidRPr="007C1813">
              <w:rPr>
                <w:rFonts w:ascii="Times New Roman" w:hAnsi="Times New Roman" w:cs="Times New Roman"/>
                <w:b/>
                <w:bCs/>
                <w:sz w:val="21"/>
                <w:szCs w:val="21"/>
              </w:rPr>
              <w:t xml:space="preserve"> </w:t>
            </w:r>
          </w:p>
          <w:p w14:paraId="40713063" w14:textId="77777777" w:rsidR="00E87643" w:rsidRPr="007C1813" w:rsidRDefault="00E87643" w:rsidP="00E87643">
            <w:pPr>
              <w:pStyle w:val="Default"/>
              <w:rPr>
                <w:rFonts w:ascii="Times New Roman" w:hAnsi="Times New Roman" w:cs="Times New Roman"/>
                <w:sz w:val="21"/>
                <w:szCs w:val="21"/>
              </w:rPr>
            </w:pPr>
          </w:p>
          <w:p w14:paraId="515A1D55" w14:textId="77777777" w:rsidR="00E87643" w:rsidRPr="007C1813" w:rsidRDefault="00E87643" w:rsidP="00E87643">
            <w:pPr>
              <w:pStyle w:val="Default"/>
              <w:rPr>
                <w:rFonts w:ascii="Times New Roman" w:hAnsi="Times New Roman" w:cs="Times New Roman"/>
                <w:sz w:val="21"/>
                <w:szCs w:val="21"/>
              </w:rPr>
            </w:pPr>
            <w:r w:rsidRPr="007C1813">
              <w:rPr>
                <w:rFonts w:ascii="Times New Roman" w:hAnsi="Times New Roman" w:cs="Times New Roman"/>
                <w:b/>
                <w:bCs/>
                <w:sz w:val="21"/>
                <w:szCs w:val="21"/>
              </w:rPr>
              <w:t xml:space="preserve">2-16 Graduates must be competent in providing dental hygiene care for the child, adolescent, adult and geriatric patient. Graduates must be competent in assessing the treatment needs of patients with special needs. </w:t>
            </w:r>
          </w:p>
          <w:p w14:paraId="092417C7" w14:textId="77777777" w:rsidR="00E87643" w:rsidRPr="007C1813" w:rsidRDefault="00E87643" w:rsidP="00E87643">
            <w:pPr>
              <w:pStyle w:val="Default"/>
              <w:rPr>
                <w:rFonts w:ascii="Times New Roman" w:hAnsi="Times New Roman" w:cs="Times New Roman"/>
                <w:b/>
                <w:bCs/>
                <w:sz w:val="21"/>
                <w:szCs w:val="21"/>
              </w:rPr>
            </w:pPr>
          </w:p>
          <w:p w14:paraId="48B0F539" w14:textId="77777777" w:rsidR="00E87643" w:rsidRPr="007C1813" w:rsidRDefault="00E87643" w:rsidP="00E87643">
            <w:pPr>
              <w:pStyle w:val="Default"/>
              <w:rPr>
                <w:rFonts w:ascii="Times New Roman" w:hAnsi="Times New Roman" w:cs="Times New Roman"/>
                <w:sz w:val="21"/>
                <w:szCs w:val="21"/>
              </w:rPr>
            </w:pPr>
            <w:r w:rsidRPr="007C1813">
              <w:rPr>
                <w:rFonts w:ascii="Times New Roman" w:hAnsi="Times New Roman" w:cs="Times New Roman"/>
                <w:b/>
                <w:bCs/>
                <w:sz w:val="21"/>
                <w:szCs w:val="21"/>
              </w:rPr>
              <w:t xml:space="preserve">Intent: </w:t>
            </w:r>
          </w:p>
          <w:p w14:paraId="47BC73EF" w14:textId="77777777" w:rsidR="00E87643" w:rsidRPr="007C1813" w:rsidRDefault="00E87643" w:rsidP="00E87643">
            <w:pPr>
              <w:rPr>
                <w:rFonts w:ascii="Times New Roman" w:hAnsi="Times New Roman" w:cs="Times New Roman"/>
                <w:i/>
                <w:iCs/>
                <w:sz w:val="21"/>
                <w:szCs w:val="21"/>
              </w:rPr>
            </w:pPr>
            <w:r w:rsidRPr="007C1813">
              <w:rPr>
                <w:rFonts w:ascii="Times New Roman" w:hAnsi="Times New Roman" w:cs="Times New Roman"/>
                <w:i/>
                <w:iCs/>
                <w:sz w:val="21"/>
                <w:szCs w:val="21"/>
              </w:rPr>
              <w:t xml:space="preserve">An appropriate patient pool should be available to provide a wide scope of patient experiences that include patients whose medical, physical, psychological, or social situations may make it necessary to modify procedures in order to provide dental hygiene treatment for that individual. Student experiences should be evaluated for competency and monitored to </w:t>
            </w:r>
            <w:r w:rsidRPr="007C1813">
              <w:rPr>
                <w:rFonts w:ascii="Times New Roman" w:hAnsi="Times New Roman" w:cs="Times New Roman"/>
                <w:i/>
                <w:iCs/>
                <w:sz w:val="21"/>
                <w:szCs w:val="21"/>
              </w:rPr>
              <w:lastRenderedPageBreak/>
              <w:t>ensure equal opportunities for each enrolled student.</w:t>
            </w:r>
          </w:p>
          <w:p w14:paraId="23B864B4" w14:textId="77777777" w:rsidR="00E87643" w:rsidRPr="007C1813" w:rsidRDefault="00E87643" w:rsidP="00E87643">
            <w:pPr>
              <w:rPr>
                <w:rFonts w:ascii="Times New Roman" w:hAnsi="Times New Roman" w:cs="Times New Roman"/>
                <w:i/>
                <w:iCs/>
                <w:sz w:val="21"/>
                <w:szCs w:val="21"/>
              </w:rPr>
            </w:pPr>
          </w:p>
          <w:p w14:paraId="73FC0ECD" w14:textId="77777777" w:rsidR="00E87643" w:rsidRPr="007C1813" w:rsidRDefault="00E87643" w:rsidP="00E87643">
            <w:pPr>
              <w:pStyle w:val="Default"/>
              <w:rPr>
                <w:rFonts w:ascii="Times New Roman" w:hAnsi="Times New Roman" w:cs="Times New Roman"/>
                <w:b/>
                <w:bCs/>
                <w:sz w:val="21"/>
                <w:szCs w:val="21"/>
              </w:rPr>
            </w:pPr>
            <w:r w:rsidRPr="007C1813">
              <w:rPr>
                <w:rFonts w:ascii="Times New Roman" w:hAnsi="Times New Roman" w:cs="Times New Roman"/>
                <w:b/>
                <w:bCs/>
                <w:sz w:val="21"/>
                <w:szCs w:val="21"/>
              </w:rPr>
              <w:t xml:space="preserve">2-19 Graduates must be competent in interpersonal and communication skills to effectively interact with diverse population groups and other members of the health care team. </w:t>
            </w:r>
          </w:p>
          <w:p w14:paraId="0E2010D8" w14:textId="77777777" w:rsidR="00E87643" w:rsidRPr="007C1813" w:rsidRDefault="00E87643" w:rsidP="00E87643">
            <w:pPr>
              <w:pStyle w:val="Default"/>
              <w:rPr>
                <w:rFonts w:ascii="Times New Roman" w:hAnsi="Times New Roman" w:cs="Times New Roman"/>
                <w:sz w:val="21"/>
                <w:szCs w:val="21"/>
              </w:rPr>
            </w:pPr>
          </w:p>
          <w:p w14:paraId="7F32F5A6" w14:textId="77777777" w:rsidR="00E87643" w:rsidRPr="007C1813" w:rsidRDefault="00E87643" w:rsidP="00E87643">
            <w:pPr>
              <w:pStyle w:val="Default"/>
              <w:rPr>
                <w:rFonts w:ascii="Times New Roman" w:hAnsi="Times New Roman" w:cs="Times New Roman"/>
                <w:sz w:val="21"/>
                <w:szCs w:val="21"/>
              </w:rPr>
            </w:pPr>
            <w:r w:rsidRPr="007C1813">
              <w:rPr>
                <w:rFonts w:ascii="Times New Roman" w:hAnsi="Times New Roman" w:cs="Times New Roman"/>
                <w:b/>
                <w:bCs/>
                <w:sz w:val="21"/>
                <w:szCs w:val="21"/>
              </w:rPr>
              <w:t xml:space="preserve">Intent: </w:t>
            </w:r>
          </w:p>
          <w:p w14:paraId="6106D092" w14:textId="77777777" w:rsidR="00E87643" w:rsidRPr="007C1813" w:rsidRDefault="00E87643" w:rsidP="00E87643">
            <w:pPr>
              <w:rPr>
                <w:rFonts w:ascii="Times New Roman" w:hAnsi="Times New Roman" w:cs="Times New Roman"/>
                <w:i/>
                <w:iCs/>
                <w:sz w:val="21"/>
                <w:szCs w:val="21"/>
              </w:rPr>
            </w:pPr>
            <w:r w:rsidRPr="007C1813">
              <w:rPr>
                <w:rFonts w:ascii="Times New Roman" w:hAnsi="Times New Roman" w:cs="Times New Roman"/>
                <w:i/>
                <w:iCs/>
                <w:sz w:val="21"/>
                <w:szCs w:val="21"/>
              </w:rPr>
              <w:t>Dental hygienists should be able to effectively communicate with individuals, groups and other health care providers. The ability to communicate verbally and in written form is basic to the safe and effective provision of oral health services for diverse populations. Dental Hygienists should recognize the cultural influences impacting the delivery of health services to individuals and communities (i.e. health status, health services and health beliefs).</w:t>
            </w:r>
          </w:p>
          <w:p w14:paraId="5D7C6733" w14:textId="77777777" w:rsidR="00E87643" w:rsidRPr="007C1813" w:rsidRDefault="00E87643" w:rsidP="00E87643">
            <w:pPr>
              <w:rPr>
                <w:rFonts w:ascii="Times New Roman" w:hAnsi="Times New Roman" w:cs="Times New Roman"/>
                <w:i/>
                <w:iCs/>
                <w:sz w:val="21"/>
                <w:szCs w:val="21"/>
              </w:rPr>
            </w:pPr>
          </w:p>
          <w:p w14:paraId="088FFA87" w14:textId="77777777" w:rsidR="00E87643" w:rsidRPr="007C1813" w:rsidRDefault="00E87643" w:rsidP="00E87643">
            <w:pPr>
              <w:pStyle w:val="Default"/>
              <w:rPr>
                <w:rFonts w:ascii="Times New Roman" w:hAnsi="Times New Roman" w:cs="Times New Roman"/>
                <w:b/>
                <w:bCs/>
                <w:sz w:val="21"/>
                <w:szCs w:val="21"/>
              </w:rPr>
            </w:pPr>
            <w:r w:rsidRPr="007C1813">
              <w:rPr>
                <w:rFonts w:ascii="Times New Roman" w:hAnsi="Times New Roman" w:cs="Times New Roman"/>
                <w:b/>
                <w:bCs/>
                <w:sz w:val="21"/>
                <w:szCs w:val="21"/>
                <w:highlight w:val="yellow"/>
              </w:rPr>
              <w:t>Ethics and Professionalism</w:t>
            </w:r>
            <w:r w:rsidRPr="007C1813">
              <w:rPr>
                <w:rFonts w:ascii="Times New Roman" w:hAnsi="Times New Roman" w:cs="Times New Roman"/>
                <w:b/>
                <w:bCs/>
                <w:sz w:val="21"/>
                <w:szCs w:val="21"/>
              </w:rPr>
              <w:t xml:space="preserve"> </w:t>
            </w:r>
          </w:p>
          <w:p w14:paraId="168ACF35" w14:textId="77777777" w:rsidR="00E87643" w:rsidRPr="007C1813" w:rsidRDefault="00E87643" w:rsidP="00E87643">
            <w:pPr>
              <w:pStyle w:val="Default"/>
              <w:rPr>
                <w:rFonts w:ascii="Times New Roman" w:hAnsi="Times New Roman" w:cs="Times New Roman"/>
                <w:b/>
                <w:bCs/>
                <w:sz w:val="21"/>
                <w:szCs w:val="21"/>
              </w:rPr>
            </w:pPr>
            <w:r w:rsidRPr="007C1813">
              <w:rPr>
                <w:rFonts w:ascii="Times New Roman" w:hAnsi="Times New Roman" w:cs="Times New Roman"/>
                <w:b/>
                <w:bCs/>
                <w:sz w:val="21"/>
                <w:szCs w:val="21"/>
              </w:rPr>
              <w:t xml:space="preserve">2-22 Graduates must be competent in the application of the principles of ethical reasoning, ethical decision making and professional responsibility as they pertain to the academic environment, research, patient care and practice management. </w:t>
            </w:r>
          </w:p>
          <w:p w14:paraId="663BE6A3" w14:textId="77777777" w:rsidR="00E87643" w:rsidRPr="007C1813" w:rsidRDefault="00E87643" w:rsidP="00E87643">
            <w:pPr>
              <w:pStyle w:val="Default"/>
              <w:rPr>
                <w:rFonts w:ascii="Times New Roman" w:hAnsi="Times New Roman" w:cs="Times New Roman"/>
                <w:sz w:val="21"/>
                <w:szCs w:val="21"/>
              </w:rPr>
            </w:pPr>
          </w:p>
          <w:p w14:paraId="230BF8DF" w14:textId="77777777" w:rsidR="00E87643" w:rsidRPr="007C1813" w:rsidRDefault="00E87643" w:rsidP="00E87643">
            <w:pPr>
              <w:pStyle w:val="Default"/>
              <w:rPr>
                <w:rFonts w:ascii="Times New Roman" w:hAnsi="Times New Roman" w:cs="Times New Roman"/>
                <w:sz w:val="21"/>
                <w:szCs w:val="21"/>
              </w:rPr>
            </w:pPr>
            <w:r w:rsidRPr="007C1813">
              <w:rPr>
                <w:rFonts w:ascii="Times New Roman" w:hAnsi="Times New Roman" w:cs="Times New Roman"/>
                <w:b/>
                <w:bCs/>
                <w:sz w:val="21"/>
                <w:szCs w:val="21"/>
              </w:rPr>
              <w:t xml:space="preserve">Intent: </w:t>
            </w:r>
          </w:p>
          <w:p w14:paraId="1D574DF1" w14:textId="77777777" w:rsidR="00E87643" w:rsidRPr="007C1813" w:rsidRDefault="00E87643" w:rsidP="00E87643">
            <w:pPr>
              <w:pStyle w:val="Default"/>
              <w:rPr>
                <w:rFonts w:ascii="Times New Roman" w:hAnsi="Times New Roman" w:cs="Times New Roman"/>
                <w:i/>
                <w:iCs/>
                <w:sz w:val="21"/>
                <w:szCs w:val="21"/>
              </w:rPr>
            </w:pPr>
            <w:r w:rsidRPr="007C1813">
              <w:rPr>
                <w:rFonts w:ascii="Times New Roman" w:hAnsi="Times New Roman" w:cs="Times New Roman"/>
                <w:i/>
                <w:iCs/>
                <w:sz w:val="21"/>
                <w:szCs w:val="21"/>
              </w:rPr>
              <w:t xml:space="preserve">Dental hygienists should understand and practice ethical behavior consistent with the professional code of ethics throughout their educational experiences. </w:t>
            </w:r>
          </w:p>
          <w:p w14:paraId="3955E29B" w14:textId="77777777" w:rsidR="00E87643" w:rsidRPr="007C1813" w:rsidRDefault="00E87643" w:rsidP="00E87643">
            <w:pPr>
              <w:pStyle w:val="Default"/>
              <w:tabs>
                <w:tab w:val="left" w:pos="4667"/>
              </w:tabs>
              <w:rPr>
                <w:rFonts w:ascii="Times New Roman" w:hAnsi="Times New Roman" w:cs="Times New Roman"/>
                <w:sz w:val="21"/>
                <w:szCs w:val="21"/>
              </w:rPr>
            </w:pPr>
            <w:r w:rsidRPr="007C1813">
              <w:rPr>
                <w:rFonts w:ascii="Times New Roman" w:hAnsi="Times New Roman" w:cs="Times New Roman"/>
                <w:sz w:val="21"/>
                <w:szCs w:val="21"/>
              </w:rPr>
              <w:tab/>
            </w:r>
          </w:p>
          <w:p w14:paraId="2EE315CC" w14:textId="77777777" w:rsidR="00E87643" w:rsidRPr="007C1813" w:rsidRDefault="00E87643" w:rsidP="00E87643">
            <w:pPr>
              <w:pStyle w:val="Default"/>
              <w:tabs>
                <w:tab w:val="left" w:pos="4667"/>
              </w:tabs>
              <w:rPr>
                <w:rFonts w:ascii="Times New Roman" w:hAnsi="Times New Roman" w:cs="Times New Roman"/>
                <w:b/>
                <w:sz w:val="21"/>
                <w:szCs w:val="21"/>
              </w:rPr>
            </w:pPr>
            <w:r w:rsidRPr="007C1813">
              <w:rPr>
                <w:rFonts w:ascii="Times New Roman" w:hAnsi="Times New Roman" w:cs="Times New Roman"/>
                <w:b/>
                <w:sz w:val="21"/>
                <w:szCs w:val="21"/>
                <w:highlight w:val="yellow"/>
              </w:rPr>
              <w:t>Department of Social Work</w:t>
            </w:r>
          </w:p>
          <w:p w14:paraId="58C80382" w14:textId="77777777" w:rsidR="00E87643" w:rsidRPr="007C1813" w:rsidRDefault="00E87643" w:rsidP="00E87643">
            <w:pPr>
              <w:pStyle w:val="Default"/>
              <w:tabs>
                <w:tab w:val="left" w:pos="4667"/>
              </w:tabs>
              <w:rPr>
                <w:rFonts w:ascii="Times New Roman" w:hAnsi="Times New Roman" w:cs="Times New Roman"/>
                <w:b/>
                <w:sz w:val="21"/>
                <w:szCs w:val="21"/>
              </w:rPr>
            </w:pPr>
            <w:r w:rsidRPr="007C1813">
              <w:rPr>
                <w:rFonts w:ascii="Times New Roman" w:hAnsi="Times New Roman" w:cs="Times New Roman"/>
                <w:b/>
                <w:sz w:val="21"/>
                <w:szCs w:val="21"/>
              </w:rPr>
              <w:t>Council on Social Work Accreditation</w:t>
            </w:r>
          </w:p>
          <w:p w14:paraId="0C3B683F" w14:textId="77777777" w:rsidR="00E87643" w:rsidRPr="007C1813" w:rsidRDefault="00E87643" w:rsidP="00E87643">
            <w:pPr>
              <w:widowControl w:val="0"/>
              <w:autoSpaceDE w:val="0"/>
              <w:autoSpaceDN w:val="0"/>
              <w:adjustRightInd w:val="0"/>
              <w:rPr>
                <w:rFonts w:ascii="Times New Roman" w:hAnsi="Times New Roman" w:cs="Times New Roman"/>
                <w:b/>
                <w:i/>
                <w:sz w:val="22"/>
                <w:szCs w:val="22"/>
              </w:rPr>
            </w:pPr>
            <w:r w:rsidRPr="007C1813">
              <w:rPr>
                <w:rFonts w:ascii="Times New Roman" w:hAnsi="Times New Roman" w:cs="Times New Roman"/>
                <w:b/>
                <w:i/>
                <w:sz w:val="22"/>
                <w:szCs w:val="22"/>
              </w:rPr>
              <w:t>Educational Policy 3.1</w:t>
            </w:r>
            <w:r w:rsidRPr="007C1813">
              <w:rPr>
                <w:rFonts w:ascii="Times New Roman" w:hAnsi="Times New Roman" w:cs="Times New Roman"/>
                <w:b/>
                <w:bCs/>
                <w:i/>
                <w:sz w:val="22"/>
                <w:szCs w:val="22"/>
              </w:rPr>
              <w:t>—</w:t>
            </w:r>
            <w:r w:rsidRPr="007C1813">
              <w:rPr>
                <w:rFonts w:ascii="Times New Roman" w:hAnsi="Times New Roman" w:cs="Times New Roman"/>
                <w:b/>
                <w:i/>
                <w:sz w:val="22"/>
                <w:szCs w:val="22"/>
              </w:rPr>
              <w:t>Diversity</w:t>
            </w:r>
          </w:p>
          <w:p w14:paraId="5E1B0071" w14:textId="77777777" w:rsidR="00E87643" w:rsidRPr="007C1813" w:rsidRDefault="00E87643" w:rsidP="00E87643">
            <w:pPr>
              <w:widowControl w:val="0"/>
              <w:autoSpaceDE w:val="0"/>
              <w:autoSpaceDN w:val="0"/>
              <w:adjustRightInd w:val="0"/>
              <w:rPr>
                <w:rFonts w:ascii="Times New Roman" w:hAnsi="Times New Roman" w:cs="Times New Roman"/>
                <w:sz w:val="22"/>
                <w:szCs w:val="22"/>
              </w:rPr>
            </w:pPr>
            <w:r w:rsidRPr="007C1813">
              <w:rPr>
                <w:rFonts w:ascii="Times New Roman" w:hAnsi="Times New Roman" w:cs="Times New Roman"/>
                <w:bCs/>
                <w:sz w:val="22"/>
                <w:szCs w:val="22"/>
              </w:rPr>
              <w:t>The program’s commitment to diversity—including age, class, color, culture, disability, ethnicity, gender,</w:t>
            </w:r>
          </w:p>
          <w:p w14:paraId="4CECDACC"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bCs/>
                <w:sz w:val="18"/>
                <w:szCs w:val="18"/>
              </w:rPr>
              <w:t xml:space="preserve">5 </w:t>
            </w:r>
            <w:r w:rsidRPr="007C1813">
              <w:rPr>
                <w:rFonts w:ascii="Times New Roman" w:hAnsi="Times New Roman" w:cs="Times New Roman"/>
                <w:bCs/>
                <w:sz w:val="20"/>
                <w:szCs w:val="20"/>
              </w:rPr>
              <w:t xml:space="preserve">Eisner, E. W. (2002). </w:t>
            </w:r>
            <w:r w:rsidRPr="007C1813">
              <w:rPr>
                <w:rFonts w:ascii="Times New Roman" w:hAnsi="Times New Roman" w:cs="Times New Roman"/>
                <w:sz w:val="20"/>
                <w:szCs w:val="20"/>
              </w:rPr>
              <w:t xml:space="preserve">The educational imagination: On the design and evaluation of school programs </w:t>
            </w:r>
            <w:r w:rsidRPr="007C1813">
              <w:rPr>
                <w:rFonts w:ascii="Times New Roman" w:hAnsi="Times New Roman" w:cs="Times New Roman"/>
                <w:bCs/>
                <w:sz w:val="20"/>
                <w:szCs w:val="20"/>
              </w:rPr>
              <w:t>(3</w:t>
            </w:r>
            <w:r w:rsidRPr="007C1813">
              <w:rPr>
                <w:rFonts w:ascii="Times New Roman" w:hAnsi="Times New Roman" w:cs="Times New Roman"/>
                <w:bCs/>
                <w:sz w:val="18"/>
                <w:szCs w:val="18"/>
              </w:rPr>
              <w:t xml:space="preserve">rd </w:t>
            </w:r>
            <w:r w:rsidRPr="007C1813">
              <w:rPr>
                <w:rFonts w:ascii="Times New Roman" w:hAnsi="Times New Roman" w:cs="Times New Roman"/>
                <w:bCs/>
                <w:sz w:val="20"/>
                <w:szCs w:val="20"/>
              </w:rPr>
              <w:t>ed.).</w:t>
            </w:r>
          </w:p>
          <w:p w14:paraId="3592A598"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bCs/>
                <w:sz w:val="20"/>
                <w:szCs w:val="20"/>
              </w:rPr>
              <w:lastRenderedPageBreak/>
              <w:t xml:space="preserve">New York: Macmillan. </w:t>
            </w:r>
            <w:r w:rsidRPr="007C1813">
              <w:rPr>
                <w:rFonts w:ascii="Times New Roman" w:hAnsi="Times New Roman" w:cs="Times New Roman"/>
                <w:bCs/>
                <w:sz w:val="22"/>
                <w:szCs w:val="22"/>
              </w:rPr>
              <w:t>gender identity and expression, immigration status, political ideology, race, religion, sex, and sexual orientation</w:t>
            </w:r>
            <w:r w:rsidRPr="007C1813">
              <w:rPr>
                <w:rFonts w:ascii="Times New Roman" w:hAnsi="Times New Roman" w:cs="Times New Roman"/>
                <w:sz w:val="22"/>
                <w:szCs w:val="22"/>
              </w:rPr>
              <w:t>—</w:t>
            </w:r>
            <w:r w:rsidRPr="007C1813">
              <w:rPr>
                <w:rFonts w:ascii="Times New Roman" w:hAnsi="Times New Roman" w:cs="Times New Roman"/>
                <w:bCs/>
                <w:sz w:val="22"/>
                <w:szCs w:val="22"/>
              </w:rPr>
              <w:t>is reflected in its learning environment (institutional setting; selection of field education</w:t>
            </w:r>
          </w:p>
          <w:p w14:paraId="55E777C2" w14:textId="77777777" w:rsidR="00E87643" w:rsidRPr="007C1813" w:rsidRDefault="00E87643" w:rsidP="00E87643">
            <w:pPr>
              <w:widowControl w:val="0"/>
              <w:autoSpaceDE w:val="0"/>
              <w:autoSpaceDN w:val="0"/>
              <w:adjustRightInd w:val="0"/>
              <w:rPr>
                <w:rFonts w:ascii="Times New Roman" w:hAnsi="Times New Roman" w:cs="Times New Roman"/>
                <w:sz w:val="22"/>
                <w:szCs w:val="22"/>
              </w:rPr>
            </w:pPr>
            <w:r w:rsidRPr="007C1813">
              <w:rPr>
                <w:rFonts w:ascii="Times New Roman" w:hAnsi="Times New Roman" w:cs="Times New Roman"/>
                <w:bCs/>
                <w:sz w:val="22"/>
                <w:szCs w:val="22"/>
              </w:rPr>
              <w:t>settings and their clientele; composition of program advisory or field committees; educational and social</w:t>
            </w:r>
          </w:p>
          <w:p w14:paraId="2BEA2884" w14:textId="77777777" w:rsidR="00E87643" w:rsidRPr="007C1813" w:rsidRDefault="00E87643" w:rsidP="00E87643">
            <w:pPr>
              <w:widowControl w:val="0"/>
              <w:autoSpaceDE w:val="0"/>
              <w:autoSpaceDN w:val="0"/>
              <w:adjustRightInd w:val="0"/>
              <w:rPr>
                <w:rFonts w:ascii="Times New Roman" w:hAnsi="Times New Roman" w:cs="Times New Roman"/>
                <w:sz w:val="22"/>
                <w:szCs w:val="22"/>
              </w:rPr>
            </w:pPr>
            <w:r w:rsidRPr="007C1813">
              <w:rPr>
                <w:rFonts w:ascii="Times New Roman" w:hAnsi="Times New Roman" w:cs="Times New Roman"/>
                <w:bCs/>
                <w:sz w:val="22"/>
                <w:szCs w:val="22"/>
              </w:rPr>
              <w:t>resources; resource allocation; program leadership; speaker series, seminars, and special programs;</w:t>
            </w:r>
          </w:p>
          <w:p w14:paraId="51211E07" w14:textId="77777777" w:rsidR="00E87643" w:rsidRPr="007C1813" w:rsidRDefault="00E87643" w:rsidP="00E87643">
            <w:pPr>
              <w:widowControl w:val="0"/>
              <w:autoSpaceDE w:val="0"/>
              <w:autoSpaceDN w:val="0"/>
              <w:adjustRightInd w:val="0"/>
              <w:rPr>
                <w:rFonts w:ascii="Times New Roman" w:hAnsi="Times New Roman" w:cs="Times New Roman"/>
                <w:sz w:val="22"/>
                <w:szCs w:val="22"/>
              </w:rPr>
            </w:pPr>
            <w:r w:rsidRPr="007C1813">
              <w:rPr>
                <w:rFonts w:ascii="Times New Roman" w:hAnsi="Times New Roman" w:cs="Times New Roman"/>
                <w:bCs/>
                <w:sz w:val="22"/>
                <w:szCs w:val="22"/>
              </w:rPr>
              <w:t>support groups; research and other initiatives; and the demographic make-up of its faculty, staff, and</w:t>
            </w:r>
          </w:p>
          <w:p w14:paraId="7E89D6B8" w14:textId="77777777" w:rsidR="00E87643" w:rsidRPr="007C1813" w:rsidRDefault="00E87643" w:rsidP="00E87643">
            <w:pPr>
              <w:widowControl w:val="0"/>
              <w:autoSpaceDE w:val="0"/>
              <w:autoSpaceDN w:val="0"/>
              <w:adjustRightInd w:val="0"/>
              <w:rPr>
                <w:rFonts w:ascii="Times New Roman" w:hAnsi="Times New Roman" w:cs="Times New Roman"/>
                <w:bCs/>
                <w:sz w:val="22"/>
                <w:szCs w:val="22"/>
              </w:rPr>
            </w:pPr>
            <w:r w:rsidRPr="007C1813">
              <w:rPr>
                <w:rFonts w:ascii="Times New Roman" w:hAnsi="Times New Roman" w:cs="Times New Roman"/>
                <w:bCs/>
                <w:sz w:val="22"/>
                <w:szCs w:val="22"/>
              </w:rPr>
              <w:t>student body)</w:t>
            </w:r>
          </w:p>
          <w:p w14:paraId="08FF4B6E" w14:textId="77777777" w:rsidR="00E87643" w:rsidRPr="007C1813" w:rsidRDefault="00E87643" w:rsidP="00E87643">
            <w:pPr>
              <w:widowControl w:val="0"/>
              <w:autoSpaceDE w:val="0"/>
              <w:autoSpaceDN w:val="0"/>
              <w:adjustRightInd w:val="0"/>
              <w:rPr>
                <w:rFonts w:ascii="Times New Roman" w:hAnsi="Times New Roman" w:cs="Times New Roman"/>
                <w:sz w:val="22"/>
                <w:szCs w:val="22"/>
              </w:rPr>
            </w:pPr>
          </w:p>
          <w:p w14:paraId="44FD74BB" w14:textId="77777777" w:rsidR="00E87643" w:rsidRPr="007C1813" w:rsidRDefault="00E87643" w:rsidP="00E87643">
            <w:pPr>
              <w:widowControl w:val="0"/>
              <w:autoSpaceDE w:val="0"/>
              <w:autoSpaceDN w:val="0"/>
              <w:adjustRightInd w:val="0"/>
              <w:rPr>
                <w:rFonts w:ascii="Times New Roman" w:hAnsi="Times New Roman" w:cs="Times New Roman"/>
                <w:b/>
                <w:i/>
                <w:sz w:val="20"/>
                <w:szCs w:val="20"/>
              </w:rPr>
            </w:pPr>
            <w:r w:rsidRPr="007C1813">
              <w:rPr>
                <w:rFonts w:ascii="Times New Roman" w:hAnsi="Times New Roman" w:cs="Times New Roman"/>
                <w:b/>
                <w:i/>
                <w:sz w:val="20"/>
                <w:szCs w:val="20"/>
              </w:rPr>
              <w:t>Accreditation Standard 3.1</w:t>
            </w:r>
            <w:r w:rsidRPr="007C1813">
              <w:rPr>
                <w:rFonts w:ascii="Times New Roman" w:hAnsi="Times New Roman" w:cs="Times New Roman"/>
                <w:b/>
                <w:bCs/>
                <w:i/>
                <w:sz w:val="20"/>
                <w:szCs w:val="20"/>
              </w:rPr>
              <w:t>—</w:t>
            </w:r>
            <w:r w:rsidRPr="007C1813">
              <w:rPr>
                <w:rFonts w:ascii="Times New Roman" w:hAnsi="Times New Roman" w:cs="Times New Roman"/>
                <w:b/>
                <w:i/>
                <w:sz w:val="20"/>
                <w:szCs w:val="20"/>
              </w:rPr>
              <w:t>Diversity</w:t>
            </w:r>
          </w:p>
          <w:p w14:paraId="4A74057F"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sz w:val="20"/>
                <w:szCs w:val="20"/>
              </w:rPr>
              <w:t>3.1.1 The program describes the specific and continuous efforts it makes to provide a learning</w:t>
            </w:r>
          </w:p>
          <w:p w14:paraId="6003B1A0"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sz w:val="20"/>
                <w:szCs w:val="20"/>
              </w:rPr>
              <w:t>environment in which respect for all persons and understanding of diversity and difference</w:t>
            </w:r>
          </w:p>
          <w:p w14:paraId="08C234D3"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sz w:val="20"/>
                <w:szCs w:val="20"/>
              </w:rPr>
              <w:t>are practiced.</w:t>
            </w:r>
          </w:p>
          <w:p w14:paraId="1D713322"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sz w:val="20"/>
                <w:szCs w:val="20"/>
              </w:rPr>
              <w:t>3.1.2 The program describes how its learning environment models affirmation and respect for</w:t>
            </w:r>
          </w:p>
          <w:p w14:paraId="1AC366D6"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sz w:val="20"/>
                <w:szCs w:val="20"/>
              </w:rPr>
              <w:t>diversity and difference.</w:t>
            </w:r>
          </w:p>
          <w:p w14:paraId="554CDE28"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sz w:val="20"/>
                <w:szCs w:val="20"/>
              </w:rPr>
              <w:t>3.1.3 The program discusses specific plans to improve the learning environment to affirm and</w:t>
            </w:r>
          </w:p>
          <w:p w14:paraId="00F38A23" w14:textId="77777777" w:rsidR="00E87643" w:rsidRPr="007C1813" w:rsidRDefault="00E87643" w:rsidP="00E87643">
            <w:pPr>
              <w:widowControl w:val="0"/>
              <w:autoSpaceDE w:val="0"/>
              <w:autoSpaceDN w:val="0"/>
              <w:adjustRightInd w:val="0"/>
              <w:rPr>
                <w:rFonts w:ascii="Times New Roman" w:hAnsi="Times New Roman" w:cs="Times New Roman"/>
                <w:sz w:val="20"/>
                <w:szCs w:val="20"/>
              </w:rPr>
            </w:pPr>
            <w:r w:rsidRPr="007C1813">
              <w:rPr>
                <w:rFonts w:ascii="Times New Roman" w:hAnsi="Times New Roman" w:cs="Times New Roman"/>
                <w:sz w:val="20"/>
                <w:szCs w:val="20"/>
              </w:rPr>
              <w:t xml:space="preserve">support persons with diverse identities. </w:t>
            </w:r>
          </w:p>
          <w:p w14:paraId="1A071FE2" w14:textId="77777777" w:rsidR="00E87643" w:rsidRPr="007C1813" w:rsidRDefault="00E87643" w:rsidP="00E87643">
            <w:pPr>
              <w:pStyle w:val="Default"/>
              <w:tabs>
                <w:tab w:val="left" w:pos="4667"/>
              </w:tabs>
              <w:rPr>
                <w:rFonts w:ascii="Times New Roman" w:hAnsi="Times New Roman" w:cs="Times New Roman"/>
                <w:b/>
                <w:sz w:val="21"/>
                <w:szCs w:val="21"/>
              </w:rPr>
            </w:pPr>
          </w:p>
          <w:p w14:paraId="1E5ED94D" w14:textId="77777777" w:rsidR="00E87643" w:rsidRPr="007C1813" w:rsidRDefault="00E87643" w:rsidP="00E87643">
            <w:pPr>
              <w:pStyle w:val="Default"/>
              <w:tabs>
                <w:tab w:val="left" w:pos="4667"/>
              </w:tabs>
              <w:rPr>
                <w:rFonts w:ascii="Times New Roman" w:hAnsi="Times New Roman" w:cs="Times New Roman"/>
                <w:b/>
                <w:sz w:val="21"/>
                <w:szCs w:val="21"/>
              </w:rPr>
            </w:pPr>
            <w:r w:rsidRPr="007C1813">
              <w:rPr>
                <w:rFonts w:ascii="Times New Roman" w:hAnsi="Times New Roman" w:cs="Times New Roman"/>
                <w:b/>
                <w:sz w:val="21"/>
                <w:szCs w:val="21"/>
              </w:rPr>
              <w:t>Department of Physical Therapy</w:t>
            </w:r>
          </w:p>
          <w:p w14:paraId="37C326CB" w14:textId="77777777" w:rsidR="00E87643" w:rsidRPr="007C1813" w:rsidRDefault="00E87643" w:rsidP="00E87643">
            <w:pPr>
              <w:pStyle w:val="Default"/>
              <w:rPr>
                <w:rFonts w:ascii="Times New Roman" w:hAnsi="Times New Roman" w:cs="Times New Roman"/>
                <w:sz w:val="22"/>
                <w:szCs w:val="22"/>
              </w:rPr>
            </w:pPr>
            <w:r w:rsidRPr="007C1813">
              <w:rPr>
                <w:rFonts w:ascii="Times New Roman" w:hAnsi="Times New Roman" w:cs="Times New Roman"/>
                <w:sz w:val="22"/>
                <w:szCs w:val="22"/>
              </w:rPr>
              <w:t>Commission on Accreditation of Physical Therapy Education (CAPTE)</w:t>
            </w:r>
          </w:p>
          <w:p w14:paraId="54B40456" w14:textId="77777777" w:rsidR="00E87643" w:rsidRPr="007C1813" w:rsidRDefault="00E87643" w:rsidP="00E87643">
            <w:pPr>
              <w:pStyle w:val="Default"/>
              <w:rPr>
                <w:rFonts w:ascii="Times New Roman" w:hAnsi="Times New Roman" w:cs="Times New Roman"/>
                <w:sz w:val="22"/>
                <w:szCs w:val="22"/>
              </w:rPr>
            </w:pPr>
            <w:r w:rsidRPr="007C1813">
              <w:rPr>
                <w:rFonts w:ascii="Times New Roman" w:hAnsi="Times New Roman" w:cs="Times New Roman"/>
                <w:sz w:val="22"/>
                <w:szCs w:val="22"/>
              </w:rPr>
              <w:t>Standards related to diversity:</w:t>
            </w:r>
          </w:p>
          <w:p w14:paraId="19173D72" w14:textId="77777777" w:rsidR="00E87643" w:rsidRPr="007C1813" w:rsidRDefault="00E87643" w:rsidP="00E87643">
            <w:pPr>
              <w:pStyle w:val="Default"/>
              <w:rPr>
                <w:rFonts w:ascii="Times New Roman" w:hAnsi="Times New Roman" w:cs="Times New Roman"/>
                <w:sz w:val="22"/>
                <w:szCs w:val="22"/>
              </w:rPr>
            </w:pPr>
          </w:p>
          <w:p w14:paraId="2B9D0EF7" w14:textId="77777777" w:rsidR="00E87643" w:rsidRPr="007C1813" w:rsidRDefault="00E87643" w:rsidP="00E87643">
            <w:pPr>
              <w:pStyle w:val="Default"/>
              <w:rPr>
                <w:rFonts w:ascii="Times New Roman" w:hAnsi="Times New Roman" w:cs="Times New Roman"/>
                <w:b/>
                <w:sz w:val="22"/>
                <w:szCs w:val="22"/>
              </w:rPr>
            </w:pPr>
            <w:r w:rsidRPr="007C1813">
              <w:rPr>
                <w:rFonts w:ascii="Times New Roman" w:hAnsi="Times New Roman" w:cs="Times New Roman"/>
                <w:b/>
                <w:sz w:val="22"/>
                <w:szCs w:val="22"/>
              </w:rPr>
              <w:t>Program:</w:t>
            </w:r>
          </w:p>
          <w:p w14:paraId="4353D752" w14:textId="77777777" w:rsidR="00E87643" w:rsidRPr="007C1813" w:rsidRDefault="00E87643" w:rsidP="00E87643">
            <w:pPr>
              <w:pStyle w:val="Default"/>
              <w:rPr>
                <w:rFonts w:ascii="Times New Roman" w:hAnsi="Times New Roman" w:cs="Times New Roman"/>
                <w:sz w:val="22"/>
                <w:szCs w:val="22"/>
              </w:rPr>
            </w:pPr>
            <w:r w:rsidRPr="007C1813">
              <w:rPr>
                <w:rFonts w:ascii="Times New Roman" w:hAnsi="Times New Roman" w:cs="Times New Roman"/>
                <w:sz w:val="22"/>
                <w:szCs w:val="22"/>
              </w:rPr>
              <w:t xml:space="preserve">P-9  Program </w:t>
            </w:r>
            <w:r w:rsidRPr="007C1813">
              <w:rPr>
                <w:rFonts w:ascii="Times New Roman" w:hAnsi="Times New Roman" w:cs="Times New Roman"/>
                <w:i/>
                <w:iCs/>
                <w:sz w:val="22"/>
                <w:szCs w:val="22"/>
              </w:rPr>
              <w:t>policies</w:t>
            </w:r>
            <w:r w:rsidRPr="007C1813">
              <w:rPr>
                <w:rFonts w:ascii="Times New Roman" w:hAnsi="Times New Roman" w:cs="Times New Roman"/>
                <w:sz w:val="22"/>
                <w:szCs w:val="22"/>
              </w:rPr>
              <w:t xml:space="preserve">, </w:t>
            </w:r>
            <w:r w:rsidRPr="007C1813">
              <w:rPr>
                <w:rFonts w:ascii="Times New Roman" w:hAnsi="Times New Roman" w:cs="Times New Roman"/>
                <w:i/>
                <w:iCs/>
                <w:sz w:val="22"/>
                <w:szCs w:val="22"/>
              </w:rPr>
              <w:t>procedures</w:t>
            </w:r>
            <w:r w:rsidRPr="007C1813">
              <w:rPr>
                <w:rFonts w:ascii="Times New Roman" w:hAnsi="Times New Roman" w:cs="Times New Roman"/>
                <w:sz w:val="22"/>
                <w:szCs w:val="22"/>
              </w:rPr>
              <w:t xml:space="preserve">, and </w:t>
            </w:r>
            <w:r w:rsidRPr="007C1813">
              <w:rPr>
                <w:rFonts w:ascii="Times New Roman" w:hAnsi="Times New Roman" w:cs="Times New Roman"/>
                <w:i/>
                <w:iCs/>
                <w:sz w:val="22"/>
                <w:szCs w:val="22"/>
              </w:rPr>
              <w:t xml:space="preserve">practices </w:t>
            </w:r>
            <w:r w:rsidRPr="007C1813">
              <w:rPr>
                <w:rFonts w:ascii="Times New Roman" w:hAnsi="Times New Roman" w:cs="Times New Roman"/>
                <w:sz w:val="22"/>
                <w:szCs w:val="22"/>
              </w:rPr>
              <w:t xml:space="preserve">related to student recruitment and admission are based on appropriate and equitable criteria and applicable law and ensure nondiscrimination and equal opportunity. This criterion does not preclude a program’s right to act affirmatively for certain groups of people. </w:t>
            </w:r>
          </w:p>
          <w:p w14:paraId="02784A79" w14:textId="77777777" w:rsidR="00E87643" w:rsidRPr="007C1813" w:rsidRDefault="00E87643" w:rsidP="00E87643">
            <w:pPr>
              <w:pStyle w:val="Default"/>
              <w:rPr>
                <w:rFonts w:ascii="Times New Roman" w:hAnsi="Times New Roman" w:cs="Times New Roman"/>
                <w:sz w:val="22"/>
                <w:szCs w:val="22"/>
              </w:rPr>
            </w:pPr>
          </w:p>
          <w:p w14:paraId="5BCDA3BA" w14:textId="77777777" w:rsidR="00E87643" w:rsidRPr="007C1813" w:rsidRDefault="00E87643" w:rsidP="00E87643">
            <w:pPr>
              <w:pStyle w:val="Default"/>
              <w:rPr>
                <w:rFonts w:ascii="Times New Roman" w:hAnsi="Times New Roman" w:cs="Times New Roman"/>
                <w:sz w:val="22"/>
                <w:szCs w:val="22"/>
              </w:rPr>
            </w:pPr>
            <w:r w:rsidRPr="007C1813">
              <w:rPr>
                <w:rFonts w:ascii="Times New Roman" w:hAnsi="Times New Roman" w:cs="Times New Roman"/>
                <w:sz w:val="22"/>
                <w:szCs w:val="22"/>
              </w:rPr>
              <w:t xml:space="preserve">P-11. </w:t>
            </w:r>
            <w:r w:rsidRPr="007C1813">
              <w:rPr>
                <w:rFonts w:ascii="Times New Roman" w:hAnsi="Times New Roman" w:cs="Times New Roman"/>
                <w:i/>
                <w:iCs/>
                <w:sz w:val="22"/>
                <w:szCs w:val="22"/>
              </w:rPr>
              <w:t>Policies</w:t>
            </w:r>
            <w:r w:rsidRPr="007C1813">
              <w:rPr>
                <w:rFonts w:ascii="Times New Roman" w:hAnsi="Times New Roman" w:cs="Times New Roman"/>
                <w:sz w:val="22"/>
                <w:szCs w:val="22"/>
              </w:rPr>
              <w:t xml:space="preserve">, </w:t>
            </w:r>
            <w:r w:rsidRPr="007C1813">
              <w:rPr>
                <w:rFonts w:ascii="Times New Roman" w:hAnsi="Times New Roman" w:cs="Times New Roman"/>
                <w:i/>
                <w:iCs/>
                <w:sz w:val="22"/>
                <w:szCs w:val="22"/>
              </w:rPr>
              <w:t>procedures</w:t>
            </w:r>
            <w:r w:rsidRPr="007C1813">
              <w:rPr>
                <w:rFonts w:ascii="Times New Roman" w:hAnsi="Times New Roman" w:cs="Times New Roman"/>
                <w:sz w:val="22"/>
                <w:szCs w:val="22"/>
              </w:rPr>
              <w:t xml:space="preserve">, and </w:t>
            </w:r>
            <w:r w:rsidRPr="007C1813">
              <w:rPr>
                <w:rFonts w:ascii="Times New Roman" w:hAnsi="Times New Roman" w:cs="Times New Roman"/>
                <w:i/>
                <w:iCs/>
                <w:sz w:val="22"/>
                <w:szCs w:val="22"/>
              </w:rPr>
              <w:t xml:space="preserve">practices </w:t>
            </w:r>
            <w:r w:rsidRPr="007C1813">
              <w:rPr>
                <w:rFonts w:ascii="Times New Roman" w:hAnsi="Times New Roman" w:cs="Times New Roman"/>
                <w:sz w:val="22"/>
                <w:szCs w:val="22"/>
              </w:rPr>
              <w:t>related to student retention and progression through the program are based on appropriate and equitable criteria and applicable law and ensure nondiscrimination and equal opportunity.</w:t>
            </w:r>
          </w:p>
          <w:p w14:paraId="7B0EF102" w14:textId="77777777" w:rsidR="00E87643" w:rsidRPr="007C1813" w:rsidRDefault="00E87643" w:rsidP="00E87643">
            <w:pPr>
              <w:pStyle w:val="Default"/>
              <w:rPr>
                <w:rFonts w:ascii="Times New Roman" w:hAnsi="Times New Roman" w:cs="Times New Roman"/>
                <w:sz w:val="22"/>
                <w:szCs w:val="22"/>
              </w:rPr>
            </w:pPr>
          </w:p>
          <w:p w14:paraId="0740D3CA" w14:textId="77777777" w:rsidR="00E87643" w:rsidRPr="007C1813" w:rsidRDefault="00E87643" w:rsidP="00E87643">
            <w:pPr>
              <w:pStyle w:val="Default"/>
              <w:rPr>
                <w:rFonts w:ascii="Times New Roman" w:hAnsi="Times New Roman" w:cs="Times New Roman"/>
                <w:b/>
                <w:sz w:val="22"/>
                <w:szCs w:val="22"/>
              </w:rPr>
            </w:pPr>
            <w:r w:rsidRPr="007C1813">
              <w:rPr>
                <w:rFonts w:ascii="Times New Roman" w:hAnsi="Times New Roman" w:cs="Times New Roman"/>
                <w:b/>
                <w:sz w:val="22"/>
                <w:szCs w:val="22"/>
              </w:rPr>
              <w:t xml:space="preserve">Students </w:t>
            </w:r>
          </w:p>
          <w:p w14:paraId="5D099BD0" w14:textId="77777777" w:rsidR="00E87643" w:rsidRPr="007C1813" w:rsidRDefault="00E87643" w:rsidP="00E87643">
            <w:pPr>
              <w:pStyle w:val="Default"/>
              <w:rPr>
                <w:rFonts w:ascii="Times New Roman" w:hAnsi="Times New Roman" w:cs="Times New Roman"/>
                <w:sz w:val="22"/>
                <w:szCs w:val="22"/>
              </w:rPr>
            </w:pPr>
            <w:r w:rsidRPr="007C1813">
              <w:rPr>
                <w:rFonts w:ascii="Times New Roman" w:hAnsi="Times New Roman" w:cs="Times New Roman"/>
                <w:sz w:val="22"/>
                <w:szCs w:val="22"/>
              </w:rPr>
              <w:t xml:space="preserve">R-1. The enrolled student body is consistent with the </w:t>
            </w:r>
            <w:r w:rsidRPr="007C1813">
              <w:rPr>
                <w:rFonts w:ascii="Times New Roman" w:hAnsi="Times New Roman" w:cs="Times New Roman"/>
                <w:i/>
                <w:iCs/>
                <w:sz w:val="22"/>
                <w:szCs w:val="22"/>
              </w:rPr>
              <w:t xml:space="preserve">mission </w:t>
            </w:r>
            <w:r w:rsidRPr="007C1813">
              <w:rPr>
                <w:rFonts w:ascii="Times New Roman" w:hAnsi="Times New Roman" w:cs="Times New Roman"/>
                <w:sz w:val="22"/>
                <w:szCs w:val="22"/>
              </w:rPr>
              <w:t xml:space="preserve">and </w:t>
            </w:r>
            <w:r w:rsidRPr="007C1813">
              <w:rPr>
                <w:rFonts w:ascii="Times New Roman" w:hAnsi="Times New Roman" w:cs="Times New Roman"/>
                <w:i/>
                <w:iCs/>
                <w:sz w:val="22"/>
                <w:szCs w:val="22"/>
              </w:rPr>
              <w:t xml:space="preserve">goals </w:t>
            </w:r>
            <w:r w:rsidRPr="007C1813">
              <w:rPr>
                <w:rFonts w:ascii="Times New Roman" w:hAnsi="Times New Roman" w:cs="Times New Roman"/>
                <w:sz w:val="22"/>
                <w:szCs w:val="22"/>
              </w:rPr>
              <w:t>of the program, the profession’s need for qualified, competent practitioners, and the societal need for diversity</w:t>
            </w:r>
            <w:r w:rsidRPr="007C1813">
              <w:rPr>
                <w:rFonts w:ascii="Times New Roman" w:hAnsi="Times New Roman" w:cs="Times New Roman"/>
                <w:sz w:val="14"/>
                <w:szCs w:val="14"/>
              </w:rPr>
              <w:t xml:space="preserve">20,21 </w:t>
            </w:r>
            <w:r w:rsidRPr="007C1813">
              <w:rPr>
                <w:rFonts w:ascii="Times New Roman" w:hAnsi="Times New Roman" w:cs="Times New Roman"/>
                <w:sz w:val="22"/>
                <w:szCs w:val="22"/>
              </w:rPr>
              <w:t>among physical therapists.</w:t>
            </w:r>
          </w:p>
          <w:p w14:paraId="02D14DC2" w14:textId="77777777" w:rsidR="00E87643" w:rsidRPr="007C1813" w:rsidRDefault="00E87643" w:rsidP="00B47610">
            <w:pPr>
              <w:rPr>
                <w:rFonts w:ascii="Times New Roman" w:hAnsi="Times New Roman" w:cs="Times New Roman"/>
                <w:b/>
                <w:sz w:val="20"/>
                <w:szCs w:val="20"/>
              </w:rPr>
            </w:pPr>
          </w:p>
        </w:tc>
      </w:tr>
      <w:tr w:rsidR="004051A2" w:rsidRPr="007C1813" w14:paraId="7CF59166" w14:textId="77777777" w:rsidTr="00E45944">
        <w:tc>
          <w:tcPr>
            <w:tcW w:w="1368" w:type="dxa"/>
            <w:shd w:val="clear" w:color="auto" w:fill="F3F3F3"/>
          </w:tcPr>
          <w:p w14:paraId="5E56EAF5" w14:textId="77777777"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lastRenderedPageBreak/>
              <w:t>College/Rep</w:t>
            </w:r>
          </w:p>
          <w:p w14:paraId="47809AA3" w14:textId="77777777" w:rsidR="004051A2" w:rsidRPr="007C1813" w:rsidRDefault="004051A2" w:rsidP="00B47610">
            <w:pPr>
              <w:jc w:val="center"/>
              <w:rPr>
                <w:rFonts w:ascii="Times New Roman" w:hAnsi="Times New Roman" w:cs="Times New Roman"/>
                <w:b/>
                <w:sz w:val="20"/>
                <w:szCs w:val="20"/>
              </w:rPr>
            </w:pPr>
          </w:p>
          <w:p w14:paraId="2BB92CB1" w14:textId="77777777" w:rsidR="004051A2" w:rsidRPr="007C1813" w:rsidRDefault="004051A2" w:rsidP="00B47610">
            <w:pPr>
              <w:jc w:val="center"/>
              <w:rPr>
                <w:rFonts w:ascii="Times New Roman" w:hAnsi="Times New Roman" w:cs="Times New Roman"/>
                <w:b/>
                <w:sz w:val="20"/>
                <w:szCs w:val="20"/>
              </w:rPr>
            </w:pPr>
          </w:p>
          <w:p w14:paraId="79F45518" w14:textId="77777777" w:rsidR="004051A2" w:rsidRPr="007C1813" w:rsidRDefault="004051A2"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CCAC</w:t>
            </w:r>
          </w:p>
          <w:p w14:paraId="2D716EE8" w14:textId="77777777" w:rsidR="004051A2" w:rsidRPr="007C1813" w:rsidRDefault="00C855E6" w:rsidP="00B47610">
            <w:pPr>
              <w:rPr>
                <w:rFonts w:ascii="Times New Roman" w:hAnsi="Times New Roman" w:cs="Times New Roman"/>
                <w:color w:val="950000"/>
                <w:sz w:val="18"/>
                <w:szCs w:val="18"/>
              </w:rPr>
            </w:pPr>
            <w:r w:rsidRPr="007C1813">
              <w:rPr>
                <w:rFonts w:ascii="Times New Roman" w:hAnsi="Times New Roman" w:cs="Times New Roman"/>
                <w:color w:val="950000"/>
                <w:sz w:val="18"/>
                <w:szCs w:val="18"/>
              </w:rPr>
              <w:t>Bry</w:t>
            </w:r>
            <w:r w:rsidR="004051A2" w:rsidRPr="007C1813">
              <w:rPr>
                <w:rFonts w:ascii="Times New Roman" w:hAnsi="Times New Roman" w:cs="Times New Roman"/>
                <w:color w:val="950000"/>
                <w:sz w:val="18"/>
                <w:szCs w:val="18"/>
              </w:rPr>
              <w:t>an DePoy</w:t>
            </w:r>
          </w:p>
          <w:p w14:paraId="73B8976A" w14:textId="77777777" w:rsidR="004051A2" w:rsidRPr="007C1813" w:rsidRDefault="004051A2"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Cary Wecht</w:t>
            </w:r>
          </w:p>
          <w:p w14:paraId="5E5C1F1A" w14:textId="77777777" w:rsidR="004051A2" w:rsidRDefault="004051A2"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Ellen Jones</w:t>
            </w:r>
          </w:p>
          <w:p w14:paraId="3D3A697B" w14:textId="77777777" w:rsidR="007C1813" w:rsidRDefault="007C1813" w:rsidP="00B47610">
            <w:pPr>
              <w:jc w:val="center"/>
              <w:rPr>
                <w:rFonts w:ascii="Times New Roman" w:hAnsi="Times New Roman" w:cs="Times New Roman"/>
                <w:color w:val="950000"/>
                <w:sz w:val="18"/>
                <w:szCs w:val="18"/>
              </w:rPr>
            </w:pPr>
          </w:p>
          <w:p w14:paraId="04ED58D9" w14:textId="326C9FF5" w:rsidR="007C1813" w:rsidRPr="007C1813" w:rsidRDefault="007C1813" w:rsidP="007C1813">
            <w:pPr>
              <w:rPr>
                <w:rFonts w:ascii="Times New Roman" w:hAnsi="Times New Roman" w:cs="Times New Roman"/>
                <w:color w:val="950000"/>
                <w:sz w:val="18"/>
                <w:szCs w:val="18"/>
              </w:rPr>
            </w:pPr>
            <w:r>
              <w:rPr>
                <w:rFonts w:ascii="Times New Roman" w:hAnsi="Times New Roman" w:cs="Times New Roman"/>
                <w:color w:val="950000"/>
                <w:sz w:val="18"/>
                <w:szCs w:val="18"/>
              </w:rPr>
              <w:t>(Reported by E. Jones)</w:t>
            </w:r>
          </w:p>
          <w:p w14:paraId="0F220356" w14:textId="77777777" w:rsidR="007D57B1" w:rsidRPr="007C1813" w:rsidRDefault="007D57B1" w:rsidP="00B47610">
            <w:pPr>
              <w:jc w:val="center"/>
              <w:rPr>
                <w:rFonts w:ascii="Times New Roman" w:hAnsi="Times New Roman" w:cs="Times New Roman"/>
                <w:color w:val="950000"/>
                <w:sz w:val="18"/>
                <w:szCs w:val="18"/>
              </w:rPr>
            </w:pPr>
          </w:p>
          <w:p w14:paraId="0B95B53F" w14:textId="65C11704" w:rsidR="007D57B1" w:rsidRPr="007C1813" w:rsidRDefault="007D57B1" w:rsidP="00B47610">
            <w:pPr>
              <w:rPr>
                <w:rFonts w:ascii="Times New Roman" w:hAnsi="Times New Roman" w:cs="Times New Roman"/>
                <w:color w:val="950000"/>
                <w:sz w:val="20"/>
                <w:szCs w:val="20"/>
              </w:rPr>
            </w:pPr>
          </w:p>
        </w:tc>
        <w:tc>
          <w:tcPr>
            <w:tcW w:w="6210" w:type="dxa"/>
            <w:shd w:val="clear" w:color="auto" w:fill="F3F3F3"/>
          </w:tcPr>
          <w:p w14:paraId="0956EF8E"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highlight w:val="yellow"/>
              </w:rPr>
              <w:t>List all diversity events that your college co-sponsored/collaborated on this academic year.  (Include the organization/college/etc.)</w:t>
            </w:r>
          </w:p>
          <w:p w14:paraId="65DAA69A" w14:textId="77777777" w:rsidR="004051A2" w:rsidRDefault="004051A2" w:rsidP="007C1813">
            <w:pPr>
              <w:rPr>
                <w:rFonts w:ascii="Times New Roman" w:hAnsi="Times New Roman" w:cs="Times New Roman"/>
                <w:b/>
                <w:sz w:val="20"/>
                <w:szCs w:val="20"/>
              </w:rPr>
            </w:pPr>
          </w:p>
          <w:p w14:paraId="1036556A"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2013-2014</w:t>
            </w:r>
          </w:p>
          <w:p w14:paraId="0F777377" w14:textId="77777777" w:rsidR="007C1813" w:rsidRPr="00D7250A" w:rsidRDefault="007C1813" w:rsidP="007C1813">
            <w:pPr>
              <w:rPr>
                <w:rFonts w:ascii="Times New Roman" w:hAnsi="Times New Roman" w:cs="Times New Roman"/>
                <w:b/>
                <w:i/>
                <w:sz w:val="22"/>
                <w:szCs w:val="22"/>
              </w:rPr>
            </w:pPr>
            <w:r w:rsidRPr="00D7250A">
              <w:rPr>
                <w:rFonts w:ascii="Times New Roman" w:hAnsi="Times New Roman" w:cs="Times New Roman"/>
                <w:b/>
                <w:i/>
                <w:sz w:val="22"/>
                <w:szCs w:val="22"/>
              </w:rPr>
              <w:t>Graphic Advocacy: International Posters for the Digital Age 2001-2012</w:t>
            </w:r>
          </w:p>
          <w:p w14:paraId="7495594B"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McDonough Museum of Art organized by Elizabeth Resnick and the Massachusetts College of Art and Design,</w:t>
            </w:r>
          </w:p>
          <w:p w14:paraId="208F93E0"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Boston, revealed 120 of the most emphatic and visually compelling messages of our time. The exhibition was on display Museum on September 12-November 8, 2013.  The exhibition featured posters from all over the world from Japan to Colombia to the United States and South Africa. The dynamic images are used to make political statements, aid humanitarian efforts and bring awareness to a variety of causes. The designer’s ability to transcend the barriers of language by creating a visual message that can be understood worldwide is what makes these images so powerful.</w:t>
            </w:r>
          </w:p>
          <w:p w14:paraId="3F28B524" w14:textId="77777777" w:rsidR="007C1813" w:rsidRPr="00D7250A" w:rsidRDefault="007C1813" w:rsidP="007C1813">
            <w:pPr>
              <w:rPr>
                <w:rFonts w:ascii="Times New Roman" w:hAnsi="Times New Roman" w:cs="Times New Roman"/>
                <w:sz w:val="22"/>
                <w:szCs w:val="22"/>
              </w:rPr>
            </w:pPr>
          </w:p>
          <w:p w14:paraId="17BA0BD5"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2013-2014</w:t>
            </w:r>
          </w:p>
          <w:p w14:paraId="5764B77B" w14:textId="77777777" w:rsidR="007C1813" w:rsidRPr="00D7250A" w:rsidRDefault="007C1813" w:rsidP="007C1813">
            <w:pPr>
              <w:rPr>
                <w:rFonts w:ascii="Times New Roman" w:hAnsi="Times New Roman" w:cs="Times New Roman"/>
                <w:b/>
                <w:i/>
                <w:sz w:val="22"/>
                <w:szCs w:val="22"/>
              </w:rPr>
            </w:pPr>
            <w:r w:rsidRPr="00D7250A">
              <w:rPr>
                <w:rFonts w:ascii="Times New Roman" w:hAnsi="Times New Roman" w:cs="Times New Roman"/>
                <w:b/>
                <w:i/>
                <w:sz w:val="22"/>
                <w:szCs w:val="22"/>
              </w:rPr>
              <w:t>Graphic Voices: A Lecture Series on Poster Design and Creative Activism</w:t>
            </w:r>
          </w:p>
          <w:p w14:paraId="4DDFC000"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McDonough Museum of Art </w:t>
            </w:r>
          </w:p>
          <w:p w14:paraId="1BD5A36F"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As part the Graphic Advocacy Exhibition the John J McDonough Museum presented Graphic Voices: A Lecture Series on Poster Design and Creative Activism. The speakers included Michael Thompson and Marlena Buczek Smith. Michael Thompson, aka Freestylee, artist without borders, a graphic designer and artist who </w:t>
            </w:r>
            <w:r w:rsidRPr="00D7250A">
              <w:rPr>
                <w:rFonts w:ascii="Times New Roman" w:hAnsi="Times New Roman" w:cs="Times New Roman"/>
                <w:sz w:val="22"/>
                <w:szCs w:val="22"/>
              </w:rPr>
              <w:lastRenderedPageBreak/>
              <w:t>was born in Jamaica and did a lecture about his work on Wednesday, October 10th in the Museum Auditorium. Marlena Buczek Smith originally from Poland is a noted international artist who did a lecture and performance in the Museum Auditorium on October 30th</w:t>
            </w:r>
          </w:p>
          <w:p w14:paraId="6DEB8E39" w14:textId="77777777" w:rsidR="007C1813" w:rsidRPr="00D7250A" w:rsidRDefault="007C1813" w:rsidP="007C1813">
            <w:pPr>
              <w:pStyle w:val="subheader"/>
              <w:spacing w:before="0" w:after="0" w:line="240" w:lineRule="auto"/>
              <w:rPr>
                <w:rFonts w:ascii="Times New Roman" w:hAnsi="Times New Roman" w:cs="Times New Roman"/>
                <w:b w:val="0"/>
                <w:i w:val="0"/>
                <w:color w:val="auto"/>
                <w:sz w:val="22"/>
                <w:szCs w:val="22"/>
              </w:rPr>
            </w:pPr>
          </w:p>
          <w:p w14:paraId="00BC03B1"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The Dana School of Music offers scores of concerts each year dealing with music from many different cultures.  For example, the student jazz ensemble is conducted by Alton Merrell.  The jazz band performed jazz music from the 1930's to modern jazz and funk.</w:t>
            </w:r>
            <w:r w:rsidRPr="00D7250A">
              <w:rPr>
                <w:rFonts w:ascii="Times New Roman" w:hAnsi="Times New Roman" w:cs="Times New Roman"/>
                <w:sz w:val="22"/>
                <w:szCs w:val="22"/>
              </w:rPr>
              <w:br/>
            </w:r>
            <w:r w:rsidRPr="00D7250A">
              <w:rPr>
                <w:rFonts w:ascii="Times New Roman" w:hAnsi="Times New Roman" w:cs="Times New Roman"/>
                <w:sz w:val="22"/>
                <w:szCs w:val="22"/>
              </w:rPr>
              <w:br/>
              <w:t xml:space="preserve">The Dana School of Music also supports a variety of lectures and presentations throughout the year. The Dana Research Society features lectures by musicologists and theorists from around the country. Most recently the DSM Musicology Lecture Series offered a presentation by Dr. Raymond Knapp from UCLA titled, </w:t>
            </w:r>
            <w:r w:rsidRPr="00D7250A">
              <w:rPr>
                <w:rFonts w:ascii="Times New Roman" w:hAnsi="Times New Roman" w:cs="Times New Roman"/>
                <w:i/>
                <w:sz w:val="22"/>
                <w:szCs w:val="22"/>
              </w:rPr>
              <w:t>"Waitin' for the Light to Shine": Musicals and Disabilities</w:t>
            </w:r>
            <w:r w:rsidRPr="00D7250A">
              <w:rPr>
                <w:rFonts w:ascii="Times New Roman" w:hAnsi="Times New Roman" w:cs="Times New Roman"/>
                <w:sz w:val="22"/>
                <w:szCs w:val="22"/>
              </w:rPr>
              <w:t>. </w:t>
            </w:r>
            <w:r w:rsidRPr="00D7250A">
              <w:rPr>
                <w:rFonts w:ascii="Times New Roman" w:hAnsi="Times New Roman" w:cs="Times New Roman"/>
                <w:sz w:val="22"/>
                <w:szCs w:val="22"/>
              </w:rPr>
              <w:br/>
            </w:r>
            <w:r w:rsidRPr="00D7250A">
              <w:rPr>
                <w:rFonts w:ascii="Times New Roman" w:hAnsi="Times New Roman" w:cs="Times New Roman"/>
                <w:sz w:val="22"/>
                <w:szCs w:val="22"/>
              </w:rPr>
              <w:br/>
            </w:r>
            <w:r w:rsidRPr="00D7250A">
              <w:rPr>
                <w:rFonts w:ascii="Times New Roman" w:hAnsi="Times New Roman" w:cs="Times New Roman"/>
                <w:b/>
                <w:sz w:val="22"/>
                <w:szCs w:val="22"/>
              </w:rPr>
              <w:t>September 25, 2013—Stambaugh Auditorium</w:t>
            </w:r>
            <w:r>
              <w:rPr>
                <w:rFonts w:ascii="Times New Roman" w:hAnsi="Times New Roman" w:cs="Times New Roman"/>
                <w:sz w:val="22"/>
                <w:szCs w:val="22"/>
              </w:rPr>
              <w:t xml:space="preserve"> - </w:t>
            </w:r>
            <w:r w:rsidRPr="00D7250A">
              <w:rPr>
                <w:rFonts w:ascii="Times New Roman" w:hAnsi="Times New Roman" w:cs="Times New Roman"/>
                <w:b/>
                <w:sz w:val="22"/>
                <w:szCs w:val="22"/>
              </w:rPr>
              <w:t>Blues and Gospel</w:t>
            </w:r>
          </w:p>
          <w:p w14:paraId="47E64ED4"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America’s Music: A Film History of our Popular Music from Blues to Bluegrass to Broadway is a six-part film and discussion series presented by the Dana School of Music in collaboration with Stambaugh Auditorium and Public Library of Youngstown and Mahoning County. Youngstown is one of fifty locations nation-wide to host this program through a grant from the National Endowment of the Humanities. Performance by Alton Merrell and lecture by Program Scholar, Dr. Ewelina Boczkowska.  Film screening and discussion: Martin Scorsese Presents The Blues, episode 1: “Feel Like Going Home” and “Say Amen, Somebody “.</w:t>
            </w:r>
          </w:p>
          <w:p w14:paraId="696AF754" w14:textId="77777777" w:rsidR="007C1813" w:rsidRPr="00D7250A" w:rsidRDefault="007C1813" w:rsidP="007C1813">
            <w:pPr>
              <w:rPr>
                <w:rFonts w:ascii="Times New Roman" w:hAnsi="Times New Roman" w:cs="Times New Roman"/>
                <w:sz w:val="22"/>
                <w:szCs w:val="22"/>
              </w:rPr>
            </w:pPr>
          </w:p>
          <w:p w14:paraId="479F2E6D"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October 18, 19, 25, 26, 2013 7:30 p.m.</w:t>
            </w:r>
          </w:p>
          <w:p w14:paraId="40C4EE6E"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October 20 &amp; 27, 2013 2:00 p.m.</w:t>
            </w:r>
          </w:p>
          <w:p w14:paraId="5DFBBBD7"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Tribunal   Spotlight Theater</w:t>
            </w:r>
          </w:p>
          <w:p w14:paraId="1D6204B1"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Tribunal by Mark Milo Kessler was the first season offering.  This original script portrayed the relationship of a Holocaust survivor, Izzy, and Dr. Hannelore Schneider, an active Nazi party member prior to and during the War.  The play focuses on numerous themes beyond typical Holocaust pieces including the guilt of the imprisoned Jews forced to participate in the genocide of their own race, the irony of Americans living under Jim Crow laws </w:t>
            </w:r>
            <w:r w:rsidRPr="00D7250A">
              <w:rPr>
                <w:rFonts w:ascii="Times New Roman" w:hAnsi="Times New Roman" w:cs="Times New Roman"/>
                <w:sz w:val="22"/>
                <w:szCs w:val="22"/>
              </w:rPr>
              <w:lastRenderedPageBreak/>
              <w:t>condemning the prejudice of the Germans, and the guilt of Germany’s generation born to parents who were active participants in the Nazi Party and its agenda.  This event was not advertised in the brochure for academic year’s Diversity Programming, although it was scheduled to coincide with the Jewish Film Festival and related university events listed in that document.</w:t>
            </w:r>
          </w:p>
          <w:p w14:paraId="545ACF1E" w14:textId="77777777" w:rsidR="007C1813" w:rsidRPr="00D7250A" w:rsidRDefault="007C1813" w:rsidP="007C1813">
            <w:pPr>
              <w:rPr>
                <w:rFonts w:ascii="Times New Roman" w:hAnsi="Times New Roman" w:cs="Times New Roman"/>
                <w:sz w:val="22"/>
                <w:szCs w:val="22"/>
              </w:rPr>
            </w:pPr>
          </w:p>
          <w:p w14:paraId="3AC8A36A"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In addition to offering a fresh look at another culture for YSU students, it attracted many audience members from the greater Youngstown Jewish community. The JCC bought out the entire house for the final performance and many of those audience members attended a question-answer session with the playwright, director, designers, and the two principal cast members after that final performance.</w:t>
            </w:r>
          </w:p>
          <w:p w14:paraId="3E31FA77" w14:textId="77777777" w:rsidR="007C1813" w:rsidRPr="00D7250A" w:rsidRDefault="007C1813" w:rsidP="007C1813">
            <w:pPr>
              <w:rPr>
                <w:rFonts w:ascii="Times New Roman" w:hAnsi="Times New Roman" w:cs="Times New Roman"/>
                <w:b/>
                <w:sz w:val="22"/>
                <w:szCs w:val="22"/>
              </w:rPr>
            </w:pPr>
          </w:p>
          <w:p w14:paraId="1E6282B8"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October 23, 2013—Stambaugh Auditorium</w:t>
            </w:r>
            <w:r>
              <w:rPr>
                <w:rFonts w:ascii="Times New Roman" w:hAnsi="Times New Roman" w:cs="Times New Roman"/>
                <w:b/>
                <w:sz w:val="22"/>
                <w:szCs w:val="22"/>
              </w:rPr>
              <w:t xml:space="preserve"> - </w:t>
            </w:r>
            <w:r w:rsidRPr="00D7250A">
              <w:rPr>
                <w:rFonts w:ascii="Times New Roman" w:hAnsi="Times New Roman" w:cs="Times New Roman"/>
                <w:b/>
                <w:sz w:val="22"/>
                <w:szCs w:val="22"/>
              </w:rPr>
              <w:t>Tin Pan Alley and Broadway</w:t>
            </w:r>
            <w:r w:rsidRPr="00D7250A">
              <w:rPr>
                <w:rFonts w:ascii="Times New Roman" w:hAnsi="Times New Roman" w:cs="Times New Roman"/>
                <w:sz w:val="22"/>
                <w:szCs w:val="22"/>
              </w:rPr>
              <w:br/>
              <w:t>America’s Music: A Film History of our Popular Music from Blues to Bluegrass to Broadway is a six-part film and discussion series presented by the Dana School of Music in collaboration with Stambaugh Auditorium and Public Library of Youngstown and Mahoning County. Youngstown is one of fifty locations nation-wide to host this program through a grant from the National Endowment of the Humanities. Performance by Nancy Wolfgang’s Studio and lecture by Program Scholar, Dr. Ewelina Boczkowska. Film screening and discussion: Broadway: The American Musical, episode 2: “Syncopated City”</w:t>
            </w:r>
            <w:r w:rsidRPr="00D7250A">
              <w:rPr>
                <w:rFonts w:ascii="Times New Roman" w:hAnsi="Times New Roman" w:cs="Times New Roman"/>
                <w:sz w:val="22"/>
                <w:szCs w:val="22"/>
              </w:rPr>
              <w:br/>
            </w:r>
          </w:p>
          <w:p w14:paraId="443D9E5E"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November 1</w:t>
            </w:r>
            <w:r>
              <w:rPr>
                <w:rFonts w:ascii="Times New Roman" w:hAnsi="Times New Roman" w:cs="Times New Roman"/>
                <w:b/>
                <w:sz w:val="22"/>
                <w:szCs w:val="22"/>
              </w:rPr>
              <w:t xml:space="preserve"> - </w:t>
            </w:r>
            <w:r w:rsidRPr="00D7250A">
              <w:rPr>
                <w:rFonts w:ascii="Times New Roman" w:hAnsi="Times New Roman" w:cs="Times New Roman"/>
                <w:b/>
                <w:sz w:val="22"/>
                <w:szCs w:val="22"/>
              </w:rPr>
              <w:t xml:space="preserve">Musicology Guest Lecture </w:t>
            </w:r>
          </w:p>
          <w:p w14:paraId="0AF1479B"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Raymond Knapp (UCLA), "'Waitin’ for the Light to Shine’: Musicals and Disability."</w:t>
            </w:r>
          </w:p>
          <w:p w14:paraId="6554B569"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Knapp addressed how musicals celebrate physical abilities like singing and dancing that are denied in significant measure to many with disabilities. Yet musicals’ insistence on incorporating the marginalized into communities has yielded important instances of disabled individuals figuring in musicals’ plots; moreover, musicals have often enough become part of the lives of disabled populations. In his talk, Knapp first considered a handful of shows that deal directly with disability and discuss a number of revelatory instances of musical performance figuring in lives of the deaf and hearing-impaired.</w:t>
            </w:r>
          </w:p>
          <w:p w14:paraId="7DC06E82" w14:textId="77777777" w:rsidR="007C1813" w:rsidRPr="00D7250A" w:rsidRDefault="007C1813" w:rsidP="007C1813">
            <w:pPr>
              <w:rPr>
                <w:rFonts w:ascii="Times New Roman" w:hAnsi="Times New Roman" w:cs="Times New Roman"/>
                <w:b/>
                <w:sz w:val="22"/>
                <w:szCs w:val="22"/>
              </w:rPr>
            </w:pPr>
          </w:p>
          <w:p w14:paraId="5A5C6A9C"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lastRenderedPageBreak/>
              <w:t>November 8, 9, 15, 16, 2013  7:30 p.m.</w:t>
            </w:r>
          </w:p>
          <w:p w14:paraId="2672C667"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November 10 &amp; 17, 2013   2:00 p.m.</w:t>
            </w:r>
          </w:p>
          <w:p w14:paraId="1C322E31"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 xml:space="preserve">CELEBRATING 50 YEARS OF UNIVERSITY THEATER:  A MUSICAL COMMEMORATION  </w:t>
            </w:r>
          </w:p>
          <w:p w14:paraId="4C22E04C"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Ford Theater</w:t>
            </w:r>
          </w:p>
          <w:p w14:paraId="71039CEC"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The second show of the season is a review from previous years and many of the possibilities for content therefore reflect the lack of consciousness about diversity from an earlier era.  However, Director Nancy Wolfgang’s choices from that material and for casting the ensemble help mitigate that fact. The numbers she chose offer musical theatre influenced from by a number of musical genres. For example, significant sections of the two biggest musical numbers “Don’t Rock the Boat” and “Run, Freedom, Run” show a clear relationship to gospel music.  The selections also offer showcases for women and the cast members of color.</w:t>
            </w:r>
          </w:p>
          <w:p w14:paraId="32A7F75B" w14:textId="77777777" w:rsidR="007C1813" w:rsidRPr="00D7250A" w:rsidRDefault="007C1813" w:rsidP="007C1813">
            <w:pPr>
              <w:rPr>
                <w:rFonts w:ascii="Times New Roman" w:hAnsi="Times New Roman" w:cs="Times New Roman"/>
                <w:b/>
                <w:sz w:val="22"/>
                <w:szCs w:val="22"/>
              </w:rPr>
            </w:pPr>
          </w:p>
          <w:p w14:paraId="70C92E01"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November 20, 2013—Stambaugh Auditorium</w:t>
            </w:r>
            <w:r>
              <w:rPr>
                <w:rFonts w:ascii="Times New Roman" w:hAnsi="Times New Roman" w:cs="Times New Roman"/>
                <w:b/>
                <w:sz w:val="22"/>
                <w:szCs w:val="22"/>
              </w:rPr>
              <w:t xml:space="preserve"> - </w:t>
            </w:r>
            <w:r w:rsidRPr="00D7250A">
              <w:rPr>
                <w:rFonts w:ascii="Times New Roman" w:hAnsi="Times New Roman" w:cs="Times New Roman"/>
                <w:b/>
                <w:sz w:val="22"/>
                <w:szCs w:val="22"/>
              </w:rPr>
              <w:t>Bluegrass and Country</w:t>
            </w:r>
          </w:p>
          <w:p w14:paraId="70F6D54B"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America’s Music: A Film History of our Popular Music from Blues to Bluegrass to Broadway is a six-part film and discussion series presented by the Dana School of Music in collaboration with Stambaugh Auditorium and Public Library of Youngstown and Mahoning County. Youngstown is one of fifty locations nation-wide to host this program through a grant from the National Endowment of the Humanities. Lecture by Program Scholar, Dr. Ewelina Boczkowska and Film screening and discussion: High Lonesome: The Story of Bluegrass Music</w:t>
            </w:r>
          </w:p>
          <w:p w14:paraId="4861A50B" w14:textId="77777777" w:rsidR="007C1813" w:rsidRPr="00D7250A" w:rsidRDefault="007C1813" w:rsidP="007C1813">
            <w:pPr>
              <w:rPr>
                <w:rFonts w:ascii="Times New Roman" w:hAnsi="Times New Roman" w:cs="Times New Roman"/>
                <w:b/>
                <w:sz w:val="22"/>
                <w:szCs w:val="22"/>
              </w:rPr>
            </w:pPr>
          </w:p>
          <w:p w14:paraId="65056824"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November 25</w:t>
            </w:r>
            <w:r>
              <w:rPr>
                <w:rFonts w:ascii="Times New Roman" w:hAnsi="Times New Roman" w:cs="Times New Roman"/>
                <w:b/>
                <w:sz w:val="22"/>
                <w:szCs w:val="22"/>
              </w:rPr>
              <w:t xml:space="preserve"> - </w:t>
            </w:r>
            <w:r w:rsidRPr="00D7250A">
              <w:rPr>
                <w:rFonts w:ascii="Times New Roman" w:hAnsi="Times New Roman" w:cs="Times New Roman"/>
                <w:b/>
                <w:sz w:val="22"/>
                <w:szCs w:val="22"/>
              </w:rPr>
              <w:t>"Portraits and Tributes"</w:t>
            </w:r>
          </w:p>
          <w:p w14:paraId="1B79226B"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Among the repertoire to be performed, the YSU Concert Band, conducted by Dr. Brandt Payne, will play "Elegy for a Young American" -- Ronald LoPresti; this work was composed in tribute to the JFK assassination in 1964. Dr. Jeffrey Tyus, Associate Professor of Communications, will be narrating JFK speech excerpts before the work begins. The YSU Wind Ensemble will perform "A Lincoln Portrait" by Aaron Copland with Dr. Tyus serving as the narrator. This popular work has been narrated by some of the most recognized actors, politicians, speakers, et al since Copland wrote it in the 1940's. Dr. Tyus will also narrate the Wind Ensemble's performance of David Maslanka's "A Child's Garden of Dreams" that is based on the poems written by a young woman whose story was discovered by Carl Jung.</w:t>
            </w:r>
          </w:p>
          <w:p w14:paraId="112A2795" w14:textId="77777777" w:rsidR="007C1813" w:rsidRPr="00D7250A" w:rsidRDefault="007C1813" w:rsidP="007C1813">
            <w:pPr>
              <w:rPr>
                <w:rFonts w:ascii="Times New Roman" w:hAnsi="Times New Roman" w:cs="Times New Roman"/>
                <w:b/>
                <w:sz w:val="22"/>
                <w:szCs w:val="22"/>
              </w:rPr>
            </w:pPr>
          </w:p>
          <w:p w14:paraId="193D4843"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Black History Month Exhibition</w:t>
            </w:r>
          </w:p>
          <w:p w14:paraId="5F09F09B" w14:textId="77777777" w:rsidR="007C1813" w:rsidRPr="00D7250A" w:rsidRDefault="007C1813" w:rsidP="007C1813">
            <w:pPr>
              <w:pStyle w:val="Pa7"/>
              <w:rPr>
                <w:rFonts w:ascii="Times New Roman" w:hAnsi="Times New Roman"/>
                <w:color w:val="000000"/>
                <w:sz w:val="22"/>
                <w:szCs w:val="22"/>
              </w:rPr>
            </w:pPr>
            <w:r w:rsidRPr="00D7250A">
              <w:rPr>
                <w:rStyle w:val="A4"/>
                <w:rFonts w:ascii="Times New Roman" w:hAnsi="Times New Roman"/>
                <w:sz w:val="22"/>
                <w:szCs w:val="22"/>
              </w:rPr>
              <w:t xml:space="preserve">Friday, February 7  </w:t>
            </w:r>
            <w:r w:rsidRPr="00D7250A">
              <w:rPr>
                <w:rFonts w:ascii="Times New Roman" w:hAnsi="Times New Roman"/>
                <w:i/>
                <w:iCs/>
                <w:color w:val="000000"/>
                <w:sz w:val="22"/>
                <w:szCs w:val="22"/>
              </w:rPr>
              <w:t xml:space="preserve">Art Exhibit by Maple Turner and panel discussion </w:t>
            </w:r>
          </w:p>
          <w:p w14:paraId="1B6041FA" w14:textId="77777777" w:rsidR="007C1813" w:rsidRPr="00D7250A" w:rsidRDefault="007C1813" w:rsidP="007C1813">
            <w:pPr>
              <w:pStyle w:val="Pa8"/>
              <w:spacing w:after="80"/>
              <w:rPr>
                <w:rFonts w:ascii="Times New Roman" w:hAnsi="Times New Roman"/>
                <w:color w:val="000000"/>
                <w:sz w:val="22"/>
                <w:szCs w:val="22"/>
              </w:rPr>
            </w:pPr>
            <w:r w:rsidRPr="00D7250A">
              <w:rPr>
                <w:rFonts w:ascii="Times New Roman" w:hAnsi="Times New Roman"/>
                <w:color w:val="000000"/>
                <w:sz w:val="22"/>
                <w:szCs w:val="22"/>
              </w:rPr>
              <w:t xml:space="preserve">Maple Turner III is a native of Youngstown who began painting at the age of six with encouragement from his father, Maple Turner Jr., an avid collector of African Art and sculptures. After six years of painting, Turner went to Youngstown State University where he earned a bachelor’s degree in Fine arts, then moved to New York City to pursue a career as an artist. While in New York, Turner sold his paintings to numerous galleries and private collectors. He earned an Associate degree in fine art the Parson School of Design. Later, in Paris he created a series of French inspired collections, and upon returning to New York City, attended City College, where he earned his master’s degree in fine art. Mr. Turner works in watercolor, acrylic, oil, sand and reused materials. </w:t>
            </w:r>
          </w:p>
          <w:p w14:paraId="56CFDB3A" w14:textId="77777777" w:rsidR="007C1813" w:rsidRPr="00D7250A" w:rsidRDefault="007C1813" w:rsidP="007C1813">
            <w:pPr>
              <w:pStyle w:val="Pa9"/>
              <w:jc w:val="both"/>
              <w:rPr>
                <w:rFonts w:ascii="Times New Roman" w:hAnsi="Times New Roman"/>
                <w:color w:val="000000"/>
                <w:sz w:val="22"/>
                <w:szCs w:val="22"/>
              </w:rPr>
            </w:pPr>
            <w:r w:rsidRPr="00D7250A">
              <w:rPr>
                <w:rStyle w:val="A5"/>
                <w:rFonts w:ascii="Times New Roman" w:hAnsi="Times New Roman"/>
                <w:sz w:val="22"/>
                <w:szCs w:val="22"/>
              </w:rPr>
              <w:t xml:space="preserve">Exhibition at the Bliss Hall Gallery, College of Creative Arts and Communication </w:t>
            </w:r>
          </w:p>
          <w:p w14:paraId="7F1A1DE1" w14:textId="77777777" w:rsidR="007C1813" w:rsidRPr="00D7250A" w:rsidRDefault="007C1813" w:rsidP="007C1813">
            <w:pPr>
              <w:rPr>
                <w:rFonts w:ascii="Times New Roman" w:hAnsi="Times New Roman" w:cs="Times New Roman"/>
                <w:sz w:val="22"/>
                <w:szCs w:val="22"/>
              </w:rPr>
            </w:pPr>
            <w:r w:rsidRPr="00D7250A">
              <w:rPr>
                <w:rStyle w:val="A5"/>
                <w:rFonts w:ascii="Times New Roman" w:hAnsi="Times New Roman" w:cs="Times New Roman"/>
                <w:sz w:val="22"/>
                <w:szCs w:val="22"/>
              </w:rPr>
              <w:t>Panel Discussion in the McDonough Museum of Art at 6:30 p.m.</w:t>
            </w:r>
          </w:p>
          <w:p w14:paraId="27F92A77" w14:textId="77777777" w:rsidR="007C1813" w:rsidRPr="00D7250A" w:rsidRDefault="007C1813" w:rsidP="007C1813">
            <w:pPr>
              <w:rPr>
                <w:rFonts w:ascii="Times New Roman" w:hAnsi="Times New Roman" w:cs="Times New Roman"/>
                <w:sz w:val="22"/>
                <w:szCs w:val="22"/>
              </w:rPr>
            </w:pPr>
          </w:p>
          <w:p w14:paraId="1CDED619"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February 19, 2014—Stambaugh Auditorium</w:t>
            </w:r>
            <w:r>
              <w:rPr>
                <w:rFonts w:ascii="Times New Roman" w:hAnsi="Times New Roman" w:cs="Times New Roman"/>
                <w:b/>
                <w:sz w:val="22"/>
                <w:szCs w:val="22"/>
              </w:rPr>
              <w:t xml:space="preserve"> - </w:t>
            </w:r>
            <w:r w:rsidRPr="00D7250A">
              <w:rPr>
                <w:rFonts w:ascii="Times New Roman" w:hAnsi="Times New Roman" w:cs="Times New Roman"/>
                <w:b/>
                <w:sz w:val="22"/>
                <w:szCs w:val="22"/>
              </w:rPr>
              <w:t>Rock and Roll</w:t>
            </w:r>
          </w:p>
          <w:p w14:paraId="2BC83FC5"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sz w:val="22"/>
                <w:szCs w:val="22"/>
              </w:rPr>
              <w:t>America’s Music: A Film History of our Popular Music from Blues to Bluegrass to Broadway is a six-part film and discussion series presented by the Dana School of Music in collaboration with Stambaugh Auditorium and Public Library of Youngstown and Mahoning County. Youngstown is one of fifty locations nation-wide to host this program through a grant from the National Endowment of the Humanities. Lecture by Dr. Ted Perkins.</w:t>
            </w:r>
            <w:r w:rsidRPr="00D7250A">
              <w:rPr>
                <w:rFonts w:ascii="Times New Roman" w:hAnsi="Times New Roman" w:cs="Times New Roman"/>
                <w:sz w:val="22"/>
                <w:szCs w:val="22"/>
              </w:rPr>
              <w:br/>
              <w:t>Film screening and discussion: The History of Rock’n’ Roll, episode 6, “Plugging In”</w:t>
            </w:r>
            <w:r w:rsidRPr="00D7250A">
              <w:rPr>
                <w:rFonts w:ascii="Times New Roman" w:hAnsi="Times New Roman" w:cs="Times New Roman"/>
                <w:sz w:val="22"/>
                <w:szCs w:val="22"/>
              </w:rPr>
              <w:br/>
            </w:r>
          </w:p>
          <w:p w14:paraId="3C43355E"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February 28, March 1, 7, 8, 2014  7:30 p.m.</w:t>
            </w:r>
          </w:p>
          <w:p w14:paraId="796337F4"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March 2 &amp; 9, 2014  2:00 p.m.</w:t>
            </w:r>
          </w:p>
          <w:p w14:paraId="6E667F8D"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TWELFTH NIGHT IN 2014 A Newly Devised Production Based on Works by William Shakespeare</w:t>
            </w:r>
          </w:p>
          <w:p w14:paraId="6D38446C"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Spotlight Theater</w:t>
            </w:r>
          </w:p>
          <w:p w14:paraId="22A5DB59" w14:textId="77777777" w:rsidR="007C1813" w:rsidRPr="00D7250A" w:rsidRDefault="007C1813" w:rsidP="007C1813">
            <w:pPr>
              <w:rPr>
                <w:rFonts w:ascii="Times New Roman" w:hAnsi="Times New Roman" w:cs="Times New Roman"/>
                <w:sz w:val="22"/>
                <w:szCs w:val="22"/>
              </w:rPr>
            </w:pPr>
          </w:p>
          <w:p w14:paraId="4FDC9F67"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The faculty director, Matthew Mazuroski chose to use color blind casting. Viola was played by African-American student Ashley Whited. The visual elements were designed using Caribbean and hip-hop culture influenced elements. </w:t>
            </w:r>
          </w:p>
          <w:p w14:paraId="5DDC037D" w14:textId="77777777" w:rsidR="007C1813" w:rsidRPr="00D7250A" w:rsidRDefault="007C1813" w:rsidP="007C1813">
            <w:pPr>
              <w:rPr>
                <w:rFonts w:ascii="Times New Roman" w:hAnsi="Times New Roman" w:cs="Times New Roman"/>
                <w:b/>
                <w:sz w:val="22"/>
                <w:szCs w:val="22"/>
              </w:rPr>
            </w:pPr>
          </w:p>
          <w:p w14:paraId="5C7EC0C7"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lastRenderedPageBreak/>
              <w:t>March 19, 2014—Stambaugh Auditorium</w:t>
            </w:r>
            <w:r>
              <w:rPr>
                <w:rFonts w:ascii="Times New Roman" w:hAnsi="Times New Roman" w:cs="Times New Roman"/>
                <w:b/>
                <w:sz w:val="22"/>
                <w:szCs w:val="22"/>
              </w:rPr>
              <w:t xml:space="preserve"> </w:t>
            </w:r>
            <w:r w:rsidRPr="00D7250A">
              <w:rPr>
                <w:rFonts w:ascii="Times New Roman" w:hAnsi="Times New Roman" w:cs="Times New Roman"/>
                <w:b/>
                <w:sz w:val="22"/>
                <w:szCs w:val="22"/>
              </w:rPr>
              <w:t>Mambo and Hip Hop</w:t>
            </w:r>
            <w:r w:rsidRPr="00D7250A">
              <w:rPr>
                <w:rFonts w:ascii="Times New Roman" w:hAnsi="Times New Roman" w:cs="Times New Roman"/>
                <w:sz w:val="22"/>
                <w:szCs w:val="22"/>
              </w:rPr>
              <w:br/>
              <w:t>America’s Music: A Film History of our Popular Music from Blues to Bluegrass to Broadway is a six-part film and discussion series presented by the Dana School of Music in collaboration with Stambaugh Auditorium and Public Library of Youngstown and Mahoning County. Youngstown is one of fifty locations nation-wide to host this program through a grant from the National Endowment of the Humanities. Performance by Lee Beitzel and YSU Dance Studio and lecture by Program Scholar, Dr. Ewelina Boczkowska. Film screenings and discussion: Latin Music USA, episode 1: “Bridges” and From Mambo to Hip-Hop: A South Bronx Tale</w:t>
            </w:r>
          </w:p>
          <w:p w14:paraId="05B6817E" w14:textId="77777777" w:rsidR="007C1813" w:rsidRPr="00D7250A" w:rsidRDefault="007C1813" w:rsidP="007C1813">
            <w:pPr>
              <w:rPr>
                <w:rFonts w:ascii="Times New Roman" w:hAnsi="Times New Roman" w:cs="Times New Roman"/>
                <w:sz w:val="22"/>
                <w:szCs w:val="22"/>
              </w:rPr>
            </w:pPr>
          </w:p>
          <w:p w14:paraId="4592612A"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April 10, 11, 12, 2014  7:30 p.m.</w:t>
            </w:r>
            <w:r>
              <w:rPr>
                <w:rFonts w:ascii="Times New Roman" w:hAnsi="Times New Roman" w:cs="Times New Roman"/>
                <w:b/>
                <w:sz w:val="22"/>
                <w:szCs w:val="22"/>
              </w:rPr>
              <w:t xml:space="preserve"> - </w:t>
            </w:r>
            <w:r w:rsidRPr="00D7250A">
              <w:rPr>
                <w:rFonts w:ascii="Times New Roman" w:hAnsi="Times New Roman" w:cs="Times New Roman"/>
                <w:b/>
                <w:sz w:val="22"/>
                <w:szCs w:val="22"/>
              </w:rPr>
              <w:t>YSU DANCE ENSEMBLE, Ford Theater</w:t>
            </w:r>
          </w:p>
          <w:p w14:paraId="1BA67069"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The concert featured choreographed works by visiting artists, students and faculty and is inclusive, but not limited to, the dance styles and genres of Modern, Ballet, Jazz, Hip Hop and World Dance forms. Since the Dance Concert will be the creation of individual students and guest artists, it was a reflection of the diversity of the larger university community.</w:t>
            </w:r>
          </w:p>
          <w:p w14:paraId="5B33320D" w14:textId="77777777" w:rsidR="007C1813" w:rsidRPr="00D7250A" w:rsidRDefault="007C1813" w:rsidP="007C1813">
            <w:pPr>
              <w:rPr>
                <w:rFonts w:ascii="Times New Roman" w:hAnsi="Times New Roman" w:cs="Times New Roman"/>
                <w:b/>
                <w:sz w:val="22"/>
                <w:szCs w:val="22"/>
              </w:rPr>
            </w:pPr>
          </w:p>
          <w:p w14:paraId="5614089E"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April 11</w:t>
            </w:r>
            <w:r>
              <w:rPr>
                <w:rFonts w:ascii="Times New Roman" w:hAnsi="Times New Roman" w:cs="Times New Roman"/>
                <w:b/>
                <w:sz w:val="22"/>
                <w:szCs w:val="22"/>
              </w:rPr>
              <w:t xml:space="preserve"> - </w:t>
            </w:r>
            <w:r w:rsidRPr="00D7250A">
              <w:rPr>
                <w:rFonts w:ascii="Times New Roman" w:hAnsi="Times New Roman" w:cs="Times New Roman"/>
                <w:b/>
                <w:sz w:val="22"/>
                <w:szCs w:val="22"/>
              </w:rPr>
              <w:t xml:space="preserve">Musicology Guest Lecture </w:t>
            </w:r>
          </w:p>
          <w:p w14:paraId="599B84D1"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Lisa Jakielski (Eastman), on Postwar Polish Music</w:t>
            </w:r>
          </w:p>
          <w:p w14:paraId="3E432396"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Book Discussion of Ruta Sepetys's Between Shades of Gray" (about Lithuanian war history) at the YSU English Festival. Slavic Students Association, sponsor.</w:t>
            </w:r>
          </w:p>
          <w:p w14:paraId="30B90D48" w14:textId="77777777" w:rsidR="007C1813" w:rsidRPr="00D7250A" w:rsidRDefault="007C1813" w:rsidP="007C1813">
            <w:pPr>
              <w:rPr>
                <w:rFonts w:ascii="Times New Roman" w:hAnsi="Times New Roman" w:cs="Times New Roman"/>
                <w:sz w:val="22"/>
                <w:szCs w:val="22"/>
              </w:rPr>
            </w:pPr>
          </w:p>
          <w:p w14:paraId="463F4A30"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April 16, 2014—Stambaugh Auditorium</w:t>
            </w:r>
            <w:r>
              <w:rPr>
                <w:rFonts w:ascii="Times New Roman" w:hAnsi="Times New Roman" w:cs="Times New Roman"/>
                <w:b/>
                <w:sz w:val="22"/>
                <w:szCs w:val="22"/>
              </w:rPr>
              <w:t xml:space="preserve"> </w:t>
            </w:r>
            <w:r w:rsidRPr="00D7250A">
              <w:rPr>
                <w:rFonts w:ascii="Times New Roman" w:hAnsi="Times New Roman" w:cs="Times New Roman"/>
                <w:b/>
                <w:sz w:val="22"/>
                <w:szCs w:val="22"/>
              </w:rPr>
              <w:t>Swing Jazz</w:t>
            </w:r>
          </w:p>
          <w:p w14:paraId="19D42824" w14:textId="77777777" w:rsidR="007C1813"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America’s Music: A Film History of our Popular Music from Blues to Bluegrass to Broadway is a six-part film and discussion series presented by the Dana School of Music in collaboration with Stambaugh Auditorium and Public Library of Youngstown and Mahoning County. Youngstown is one of fifty locations nation-wide to host this program through a grant from the National Endowment of the Humanities. Performance by YSU Jazz Ensemble and lecture by Program Scholar, Dr. Ewelina Boczkowska. Film screenings and discussion: International Sweethearts of Rhythm and Ken Burns’ Jazz, episode 6: “Swing, The Velocity of Celebration”</w:t>
            </w:r>
          </w:p>
          <w:p w14:paraId="7B14A067" w14:textId="77777777" w:rsidR="00714390" w:rsidRDefault="00714390" w:rsidP="007C1813">
            <w:pPr>
              <w:rPr>
                <w:rFonts w:ascii="Times New Roman" w:hAnsi="Times New Roman" w:cs="Times New Roman"/>
                <w:sz w:val="22"/>
                <w:szCs w:val="22"/>
              </w:rPr>
            </w:pPr>
          </w:p>
          <w:p w14:paraId="6730E0DE" w14:textId="050DF4C6" w:rsidR="00714390" w:rsidRPr="007C1813" w:rsidRDefault="00714390" w:rsidP="007C1813">
            <w:pPr>
              <w:rPr>
                <w:rFonts w:ascii="Times New Roman" w:hAnsi="Times New Roman" w:cs="Times New Roman"/>
                <w:b/>
                <w:sz w:val="20"/>
                <w:szCs w:val="20"/>
              </w:rPr>
            </w:pPr>
          </w:p>
        </w:tc>
        <w:tc>
          <w:tcPr>
            <w:tcW w:w="6570" w:type="dxa"/>
            <w:shd w:val="clear" w:color="auto" w:fill="F3F3F3"/>
          </w:tcPr>
          <w:p w14:paraId="592F8D06"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highlight w:val="yellow"/>
              </w:rPr>
              <w:lastRenderedPageBreak/>
              <w:t>List all diversity programs/events that your college plans to sponsor in 2014-2015. (Include the organization and/or college/etc., and type of sponsorship.)</w:t>
            </w:r>
          </w:p>
          <w:p w14:paraId="1041F9FF" w14:textId="77777777" w:rsidR="004051A2" w:rsidRPr="007C1813" w:rsidRDefault="004051A2" w:rsidP="00B47610">
            <w:pPr>
              <w:rPr>
                <w:rFonts w:ascii="Times New Roman" w:hAnsi="Times New Roman" w:cs="Times New Roman"/>
                <w:b/>
                <w:sz w:val="20"/>
                <w:szCs w:val="20"/>
              </w:rPr>
            </w:pPr>
          </w:p>
          <w:p w14:paraId="47342EF7"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College Wide</w:t>
            </w:r>
          </w:p>
          <w:p w14:paraId="37FA87F5"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July 12 &amp; 13, 2014</w:t>
            </w:r>
          </w:p>
          <w:p w14:paraId="213E8DC2"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Summer Festival of the Arts</w:t>
            </w:r>
            <w:r w:rsidRPr="00D7250A">
              <w:rPr>
                <w:rFonts w:ascii="Times New Roman" w:hAnsi="Times New Roman" w:cs="Times New Roman"/>
                <w:sz w:val="22"/>
                <w:szCs w:val="22"/>
              </w:rPr>
              <w:br/>
            </w:r>
          </w:p>
          <w:p w14:paraId="77D11773"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The Festival of Nations at the YSU Summer Festival of the Arts offers tangible evidence of those traditions and of the memories most of us have, whether we are Polish, Italian, Latino, Greek, Asian or any one of the many “peoples of the Mahoning Valley!” The Summer Festival of the Arts is entering its 16th year and has grown to encompass numerous organizations in a true celebration of the arts in the Mahoning Valley. It will be held this year on July 12 and 13 at and around Youngstown State University. The Festival of Nations has become a tradition at the Summer Festival of the Arts and is a popular way to gather the cultures together for an impressive testament to our diversity in the Valley.</w:t>
            </w:r>
          </w:p>
          <w:p w14:paraId="2B7D9E06" w14:textId="77777777" w:rsidR="007C1813" w:rsidRPr="00D7250A" w:rsidRDefault="007C1813" w:rsidP="007C1813">
            <w:pPr>
              <w:rPr>
                <w:rFonts w:ascii="Times New Roman" w:hAnsi="Times New Roman" w:cs="Times New Roman"/>
                <w:b/>
                <w:sz w:val="22"/>
                <w:szCs w:val="22"/>
              </w:rPr>
            </w:pPr>
          </w:p>
          <w:p w14:paraId="0D2420C7"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Music</w:t>
            </w:r>
          </w:p>
          <w:p w14:paraId="3E0A288B"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sz w:val="22"/>
                <w:szCs w:val="22"/>
              </w:rPr>
              <w:t>The Music Department is still developing future plans. Some of those plans include hosting a group of Chinese Musicians from Kent State University, a performance of Arron Copland's Lincoln Portrait, and a performance of Mahler's Symphony number 3. The DSM faculty is discussing ways of bring more world music into the core curriculum.</w:t>
            </w:r>
            <w:r w:rsidRPr="00D7250A">
              <w:rPr>
                <w:rFonts w:ascii="Times New Roman" w:hAnsi="Times New Roman" w:cs="Times New Roman"/>
                <w:b/>
                <w:sz w:val="22"/>
                <w:szCs w:val="22"/>
              </w:rPr>
              <w:t xml:space="preserve"> </w:t>
            </w:r>
          </w:p>
          <w:p w14:paraId="26C22374" w14:textId="77777777" w:rsidR="007C1813" w:rsidRDefault="007C1813" w:rsidP="007C1813">
            <w:pPr>
              <w:rPr>
                <w:rFonts w:ascii="Times New Roman" w:hAnsi="Times New Roman" w:cs="Times New Roman"/>
                <w:b/>
                <w:sz w:val="22"/>
                <w:szCs w:val="22"/>
              </w:rPr>
            </w:pPr>
          </w:p>
          <w:p w14:paraId="55BE26ED" w14:textId="77777777" w:rsidR="007C1813" w:rsidRDefault="007C1813" w:rsidP="007C1813">
            <w:pPr>
              <w:rPr>
                <w:rFonts w:ascii="Times New Roman" w:hAnsi="Times New Roman" w:cs="Times New Roman"/>
                <w:b/>
                <w:sz w:val="22"/>
                <w:szCs w:val="22"/>
              </w:rPr>
            </w:pPr>
          </w:p>
          <w:p w14:paraId="7AE82AA9" w14:textId="77777777" w:rsidR="007C1813" w:rsidRPr="00D7250A" w:rsidRDefault="007C1813" w:rsidP="007C1813">
            <w:pPr>
              <w:rPr>
                <w:rFonts w:ascii="Times New Roman" w:hAnsi="Times New Roman" w:cs="Times New Roman"/>
                <w:b/>
                <w:sz w:val="22"/>
                <w:szCs w:val="22"/>
              </w:rPr>
            </w:pPr>
          </w:p>
          <w:p w14:paraId="00D6F382"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lastRenderedPageBreak/>
              <w:t>October 19-21, 2014</w:t>
            </w:r>
          </w:p>
          <w:p w14:paraId="514877F3"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Jewish Music and Identity</w:t>
            </w:r>
          </w:p>
          <w:p w14:paraId="642E882F"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Randy Goldberg and Helen Sinnreich (Jewish Studies) and are planning a conference on Jewish Music and Identity. They are in the process of booking the ensemble Om Shalom for an evening concert. The group plays a mix of Indian classical and Jewish music. </w:t>
            </w:r>
          </w:p>
          <w:p w14:paraId="682B4F62" w14:textId="77777777" w:rsidR="007C1813" w:rsidRPr="00D7250A" w:rsidRDefault="007C1813" w:rsidP="007C1813">
            <w:pPr>
              <w:rPr>
                <w:rFonts w:ascii="Times New Roman" w:hAnsi="Times New Roman" w:cs="Times New Roman"/>
                <w:sz w:val="22"/>
                <w:szCs w:val="22"/>
              </w:rPr>
            </w:pPr>
          </w:p>
          <w:p w14:paraId="60915A69"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Theater</w:t>
            </w:r>
          </w:p>
          <w:p w14:paraId="434658FE"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Season selection for any academic Department of Theater and Dance requires a balance between our inherent focus on presenting a range of cultural and social perspectives, the needs of our academic constituents, and available resources. Many of our season offerings support diversity. Students with a YSU I.D. are admitted for free, but our budgets do not allow us to sponsor productions at no cost to the general public.</w:t>
            </w:r>
          </w:p>
          <w:p w14:paraId="7CD0E2DC" w14:textId="77777777" w:rsidR="007C1813" w:rsidRPr="00D7250A" w:rsidRDefault="007C1813" w:rsidP="007C1813">
            <w:pPr>
              <w:rPr>
                <w:rFonts w:ascii="Times New Roman" w:hAnsi="Times New Roman" w:cs="Times New Roman"/>
                <w:sz w:val="22"/>
                <w:szCs w:val="22"/>
              </w:rPr>
            </w:pPr>
          </w:p>
          <w:p w14:paraId="749C02E9"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The Department of Theater and Dance’s Home page describes:</w:t>
            </w:r>
          </w:p>
          <w:p w14:paraId="2028A18D"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“We ascribe to the notion that the performing arts have the power to bring people together, and to provide fuel for both the spirit and the mind.  Stated another way, we see service to the arts of theater and dance, AND service to the community of which we are a part, as the double mandates which govern our daily operations.” This philosophy that governs the programming suggests that all departmental performance pieces should be included in the Community Diversity Program Series 2014-2015.</w:t>
            </w:r>
          </w:p>
          <w:p w14:paraId="51CA7045" w14:textId="77777777" w:rsidR="007C1813" w:rsidRPr="00D7250A" w:rsidRDefault="007C1813" w:rsidP="007C1813">
            <w:pPr>
              <w:rPr>
                <w:rFonts w:ascii="Times New Roman" w:hAnsi="Times New Roman" w:cs="Times New Roman"/>
                <w:sz w:val="22"/>
                <w:szCs w:val="22"/>
              </w:rPr>
            </w:pPr>
          </w:p>
          <w:p w14:paraId="5E41DCEF"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The finalized season for 2014-2015 includes the YSU Dance Ensemble performance that will represent a broad range of styles of genres.  Other selections include: </w:t>
            </w:r>
          </w:p>
          <w:p w14:paraId="1FC59CCF" w14:textId="77777777" w:rsidR="007C1813" w:rsidRPr="00D7250A" w:rsidRDefault="007C1813" w:rsidP="007C1813">
            <w:pPr>
              <w:pStyle w:val="ListParagraph"/>
              <w:numPr>
                <w:ilvl w:val="0"/>
                <w:numId w:val="14"/>
              </w:numPr>
              <w:rPr>
                <w:rFonts w:ascii="Times New Roman" w:hAnsi="Times New Roman" w:cs="Times New Roman"/>
                <w:sz w:val="22"/>
                <w:szCs w:val="22"/>
              </w:rPr>
            </w:pPr>
            <w:r w:rsidRPr="00D7250A">
              <w:rPr>
                <w:rFonts w:ascii="Times New Roman" w:hAnsi="Times New Roman" w:cs="Times New Roman"/>
                <w:i/>
                <w:sz w:val="22"/>
                <w:szCs w:val="22"/>
              </w:rPr>
              <w:t>Spitfire Grill</w:t>
            </w:r>
            <w:r w:rsidRPr="00D7250A">
              <w:rPr>
                <w:rFonts w:ascii="Times New Roman" w:hAnsi="Times New Roman" w:cs="Times New Roman"/>
                <w:sz w:val="22"/>
                <w:szCs w:val="22"/>
              </w:rPr>
              <w:t xml:space="preserve">: a musical about one woman’s ability to overcome the circumstances of her life.  </w:t>
            </w:r>
          </w:p>
          <w:p w14:paraId="7B1D7ED2" w14:textId="77777777" w:rsidR="007C1813" w:rsidRPr="00D7250A" w:rsidRDefault="007C1813" w:rsidP="007C1813">
            <w:pPr>
              <w:pStyle w:val="ListParagraph"/>
              <w:numPr>
                <w:ilvl w:val="0"/>
                <w:numId w:val="14"/>
              </w:numPr>
              <w:rPr>
                <w:rFonts w:ascii="Times New Roman" w:hAnsi="Times New Roman" w:cs="Times New Roman"/>
                <w:sz w:val="22"/>
                <w:szCs w:val="22"/>
              </w:rPr>
            </w:pPr>
            <w:r w:rsidRPr="00D7250A">
              <w:rPr>
                <w:rFonts w:ascii="Times New Roman" w:hAnsi="Times New Roman" w:cs="Times New Roman"/>
                <w:i/>
                <w:sz w:val="22"/>
                <w:szCs w:val="22"/>
              </w:rPr>
              <w:t>A Christmas Carol</w:t>
            </w:r>
            <w:r w:rsidRPr="00D7250A">
              <w:rPr>
                <w:rFonts w:ascii="Times New Roman" w:hAnsi="Times New Roman" w:cs="Times New Roman"/>
                <w:sz w:val="22"/>
                <w:szCs w:val="22"/>
              </w:rPr>
              <w:t>: Dr. Scott Irelan’s new version of the script will be produced with a steampunk style.</w:t>
            </w:r>
          </w:p>
          <w:p w14:paraId="35974563" w14:textId="77777777" w:rsidR="007C1813" w:rsidRPr="00D7250A" w:rsidRDefault="007C1813" w:rsidP="007C1813">
            <w:pPr>
              <w:pStyle w:val="ListParagraph"/>
              <w:numPr>
                <w:ilvl w:val="0"/>
                <w:numId w:val="14"/>
              </w:numPr>
              <w:rPr>
                <w:rFonts w:ascii="Times New Roman" w:hAnsi="Times New Roman" w:cs="Times New Roman"/>
                <w:sz w:val="22"/>
                <w:szCs w:val="22"/>
              </w:rPr>
            </w:pPr>
            <w:r w:rsidRPr="00D7250A">
              <w:rPr>
                <w:rFonts w:ascii="Times New Roman" w:hAnsi="Times New Roman" w:cs="Times New Roman"/>
                <w:sz w:val="22"/>
                <w:szCs w:val="22"/>
              </w:rPr>
              <w:t xml:space="preserve"> </w:t>
            </w:r>
            <w:r w:rsidRPr="00D7250A">
              <w:rPr>
                <w:rFonts w:ascii="Times New Roman" w:hAnsi="Times New Roman" w:cs="Times New Roman"/>
                <w:i/>
                <w:sz w:val="22"/>
                <w:szCs w:val="22"/>
              </w:rPr>
              <w:t>The Vagina Monologues</w:t>
            </w:r>
            <w:r w:rsidRPr="00D7250A">
              <w:rPr>
                <w:rFonts w:ascii="Times New Roman" w:hAnsi="Times New Roman" w:cs="Times New Roman"/>
                <w:sz w:val="22"/>
                <w:szCs w:val="22"/>
              </w:rPr>
              <w:t>: Playwright Eve Ensler’s ground breaking play has been described as “ a moving work of art on violence.” Ensler suspends payment of royalties in February, March, and April for organizations that produce the play to raise money to help end violence angainst women and girls.</w:t>
            </w:r>
          </w:p>
          <w:p w14:paraId="074DADA0" w14:textId="77777777" w:rsidR="007C1813" w:rsidRPr="00D7250A" w:rsidRDefault="007C1813" w:rsidP="007C1813">
            <w:pPr>
              <w:pStyle w:val="ListParagraph"/>
              <w:numPr>
                <w:ilvl w:val="0"/>
                <w:numId w:val="14"/>
              </w:numPr>
              <w:rPr>
                <w:rFonts w:ascii="Times New Roman" w:hAnsi="Times New Roman" w:cs="Times New Roman"/>
                <w:sz w:val="22"/>
                <w:szCs w:val="22"/>
              </w:rPr>
            </w:pPr>
            <w:r w:rsidRPr="00D7250A">
              <w:rPr>
                <w:rFonts w:ascii="Times New Roman" w:hAnsi="Times New Roman" w:cs="Times New Roman"/>
                <w:sz w:val="22"/>
                <w:szCs w:val="22"/>
              </w:rPr>
              <w:t xml:space="preserve">An original script, </w:t>
            </w:r>
            <w:r w:rsidRPr="00D7250A">
              <w:rPr>
                <w:rFonts w:ascii="Times New Roman" w:hAnsi="Times New Roman" w:cs="Times New Roman"/>
                <w:i/>
                <w:sz w:val="22"/>
                <w:szCs w:val="22"/>
              </w:rPr>
              <w:t>Into the Furnace</w:t>
            </w:r>
            <w:r w:rsidRPr="00D7250A">
              <w:rPr>
                <w:rFonts w:ascii="Times New Roman" w:hAnsi="Times New Roman" w:cs="Times New Roman"/>
                <w:sz w:val="22"/>
                <w:szCs w:val="22"/>
              </w:rPr>
              <w:t xml:space="preserve"> which examines the integration of Czech immigrants in the U.S., particularly in the steel mill areas.</w:t>
            </w:r>
          </w:p>
          <w:p w14:paraId="4A0A919D" w14:textId="77777777" w:rsidR="007C1813" w:rsidRDefault="007C1813" w:rsidP="007C1813">
            <w:pPr>
              <w:rPr>
                <w:rFonts w:ascii="Times New Roman" w:hAnsi="Times New Roman" w:cs="Times New Roman"/>
                <w:sz w:val="22"/>
                <w:szCs w:val="22"/>
              </w:rPr>
            </w:pPr>
          </w:p>
          <w:p w14:paraId="0AA93EA0" w14:textId="77777777" w:rsidR="00714390" w:rsidRPr="00D7250A" w:rsidRDefault="00714390" w:rsidP="007C1813">
            <w:pPr>
              <w:rPr>
                <w:rFonts w:ascii="Times New Roman" w:hAnsi="Times New Roman" w:cs="Times New Roman"/>
                <w:sz w:val="22"/>
                <w:szCs w:val="22"/>
              </w:rPr>
            </w:pPr>
          </w:p>
          <w:p w14:paraId="1281209C"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lastRenderedPageBreak/>
              <w:t>McDonough Museum of Art</w:t>
            </w:r>
          </w:p>
          <w:p w14:paraId="0F4A3A6B" w14:textId="343FB255"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2015</w:t>
            </w:r>
          </w:p>
          <w:p w14:paraId="2DAFD3BE"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 xml:space="preserve">Dawoud Bey’s </w:t>
            </w:r>
            <w:r w:rsidRPr="00D7250A">
              <w:rPr>
                <w:rFonts w:ascii="Times New Roman" w:hAnsi="Times New Roman" w:cs="Times New Roman"/>
                <w:b/>
                <w:i/>
                <w:sz w:val="22"/>
                <w:szCs w:val="22"/>
              </w:rPr>
              <w:t>Picturing People</w:t>
            </w:r>
          </w:p>
          <w:p w14:paraId="4D5AF4B1"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Dawoud Bey’s Exhibition Picturing People will take place at the McDonough Museum of Art from January 22-March 7, 2015. Since 1975, Chicago-based photographer Dawoud Bey has developed a body of work distinguished for its commitment to portraiture as means for understanding contemporary social circumstances. Ranging from chance street encounters to studio portraits, Bey has investigated a range of methods to find increased engagement with his subjects, and the resulting candor and expression such images convey. The exhibition was curated by the Renaissance Society and presents career survey of Bey's work, including a new chapter of Strangers/Community featuring portraits of individuals from Hyde Park, Chicago, home to both the University of Chicago and the artist.</w:t>
            </w:r>
          </w:p>
          <w:p w14:paraId="356A0DE2" w14:textId="77777777" w:rsidR="007C1813" w:rsidRPr="00D7250A" w:rsidRDefault="007C1813" w:rsidP="007C1813">
            <w:pPr>
              <w:rPr>
                <w:rFonts w:ascii="Times New Roman" w:hAnsi="Times New Roman" w:cs="Times New Roman"/>
                <w:sz w:val="22"/>
                <w:szCs w:val="22"/>
              </w:rPr>
            </w:pPr>
          </w:p>
          <w:p w14:paraId="40A359F0"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The museum staff would like to bring the artist in to speak to the students and/or do a lecture and may have additional events for the exhibitions but do not have dates at the present time.</w:t>
            </w:r>
          </w:p>
          <w:p w14:paraId="58021355" w14:textId="77777777" w:rsidR="004051A2" w:rsidRPr="007C1813" w:rsidRDefault="004051A2" w:rsidP="00B47610">
            <w:pPr>
              <w:rPr>
                <w:rFonts w:ascii="Times New Roman" w:hAnsi="Times New Roman" w:cs="Times New Roman"/>
                <w:b/>
                <w:sz w:val="20"/>
                <w:szCs w:val="20"/>
              </w:rPr>
            </w:pPr>
          </w:p>
          <w:p w14:paraId="62AC8E93" w14:textId="77777777" w:rsidR="004051A2" w:rsidRPr="007C1813" w:rsidRDefault="004051A2" w:rsidP="00B47610">
            <w:pPr>
              <w:rPr>
                <w:rFonts w:ascii="Times New Roman" w:hAnsi="Times New Roman" w:cs="Times New Roman"/>
                <w:b/>
                <w:sz w:val="20"/>
                <w:szCs w:val="20"/>
              </w:rPr>
            </w:pPr>
          </w:p>
          <w:p w14:paraId="10E6906C" w14:textId="77777777" w:rsidR="004051A2" w:rsidRPr="007C1813" w:rsidRDefault="004051A2" w:rsidP="00B47610">
            <w:pPr>
              <w:rPr>
                <w:rFonts w:ascii="Times New Roman" w:hAnsi="Times New Roman" w:cs="Times New Roman"/>
                <w:sz w:val="18"/>
                <w:szCs w:val="18"/>
              </w:rPr>
            </w:pPr>
            <w:r w:rsidRPr="007C1813">
              <w:rPr>
                <w:rFonts w:ascii="Times New Roman" w:hAnsi="Times New Roman" w:cs="Times New Roman"/>
                <w:b/>
                <w:sz w:val="20"/>
                <w:szCs w:val="20"/>
                <w:highlight w:val="yellow"/>
              </w:rPr>
              <w:t xml:space="preserve">What program or event(s) will your college include in the Community Diversity Program Series 2014-2015?  </w:t>
            </w:r>
            <w:r w:rsidRPr="007C1813">
              <w:rPr>
                <w:rFonts w:ascii="Times New Roman" w:hAnsi="Times New Roman" w:cs="Times New Roman"/>
                <w:i/>
                <w:sz w:val="18"/>
                <w:szCs w:val="18"/>
                <w:highlight w:val="yellow"/>
              </w:rPr>
              <w:t>Please note that all programs/events added to the Series must be free to the public.</w:t>
            </w:r>
            <w:r w:rsidRPr="007C1813">
              <w:rPr>
                <w:rFonts w:ascii="Times New Roman" w:hAnsi="Times New Roman" w:cs="Times New Roman"/>
                <w:i/>
                <w:sz w:val="18"/>
                <w:szCs w:val="18"/>
              </w:rPr>
              <w:t xml:space="preserve"> </w:t>
            </w:r>
            <w:r w:rsidRPr="007C1813">
              <w:rPr>
                <w:rFonts w:ascii="Times New Roman" w:hAnsi="Times New Roman" w:cs="Times New Roman"/>
                <w:sz w:val="18"/>
                <w:szCs w:val="18"/>
              </w:rPr>
              <w:t xml:space="preserve"> </w:t>
            </w:r>
          </w:p>
          <w:p w14:paraId="783F2BBD" w14:textId="77777777" w:rsidR="004051A2" w:rsidRPr="007C1813" w:rsidRDefault="004051A2" w:rsidP="00B47610">
            <w:pPr>
              <w:rPr>
                <w:rFonts w:ascii="Times New Roman" w:hAnsi="Times New Roman" w:cs="Times New Roman"/>
                <w:b/>
                <w:sz w:val="20"/>
                <w:szCs w:val="20"/>
              </w:rPr>
            </w:pPr>
          </w:p>
          <w:p w14:paraId="7E5A2B9B"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October 19-21 2014</w:t>
            </w:r>
          </w:p>
          <w:p w14:paraId="6447E739"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Jewish Music and Jewish Identity</w:t>
            </w:r>
          </w:p>
          <w:p w14:paraId="357E50BF" w14:textId="77777777" w:rsidR="007C1813" w:rsidRPr="00D7250A" w:rsidRDefault="007C1813" w:rsidP="007C1813">
            <w:pPr>
              <w:rPr>
                <w:rFonts w:ascii="Times New Roman" w:eastAsia="Times New Roman" w:hAnsi="Times New Roman" w:cs="Times New Roman"/>
                <w:sz w:val="22"/>
                <w:szCs w:val="22"/>
              </w:rPr>
            </w:pPr>
            <w:r w:rsidRPr="00D7250A">
              <w:rPr>
                <w:rFonts w:ascii="Times New Roman" w:hAnsi="Times New Roman" w:cs="Times New Roman"/>
                <w:sz w:val="22"/>
                <w:szCs w:val="22"/>
              </w:rPr>
              <w:t xml:space="preserve">Randy Goldberg and Helen Sinnreich (Jewish Studies) and are planning a conference on Jewish Music and Identity. They are in the process of booking the ensemble Om Shalom for an evening concert. The group plays a mix of Indian classical and Jewish music. All concerts and talks will be free to the public. Tickets will be sold for the dinner event.   Contact Dr. </w:t>
            </w:r>
            <w:r w:rsidRPr="00D7250A">
              <w:rPr>
                <w:rFonts w:ascii="Times New Roman" w:eastAsia="Times New Roman" w:hAnsi="Times New Roman" w:cs="Times New Roman"/>
                <w:color w:val="282828"/>
                <w:sz w:val="22"/>
                <w:szCs w:val="22"/>
                <w:shd w:val="clear" w:color="auto" w:fill="FFFFFF"/>
              </w:rPr>
              <w:t xml:space="preserve">Helene Sinnreich, </w:t>
            </w:r>
            <w:r w:rsidRPr="00D7250A">
              <w:rPr>
                <w:rFonts w:ascii="Times New Roman" w:eastAsia="Times New Roman" w:hAnsi="Times New Roman" w:cs="Times New Roman"/>
                <w:color w:val="282828"/>
                <w:sz w:val="22"/>
                <w:szCs w:val="22"/>
              </w:rPr>
              <w:t xml:space="preserve">Director, Center for Judaic and Holocaust Studies at Youngstown State University for more information.  Email: </w:t>
            </w:r>
            <w:r w:rsidRPr="00D7250A">
              <w:rPr>
                <w:rStyle w:val="rpco1"/>
                <w:rFonts w:ascii="Times New Roman" w:hAnsi="Times New Roman" w:cs="Times New Roman"/>
                <w:color w:val="0072C6"/>
                <w:sz w:val="22"/>
                <w:szCs w:val="22"/>
              </w:rPr>
              <w:t>hjsinnreich@ysu.edu</w:t>
            </w:r>
          </w:p>
          <w:p w14:paraId="49EC7D76" w14:textId="77777777" w:rsidR="007C1813" w:rsidRPr="00D7250A" w:rsidRDefault="007C1813" w:rsidP="007C1813">
            <w:pPr>
              <w:rPr>
                <w:rFonts w:ascii="Times New Roman" w:hAnsi="Times New Roman" w:cs="Times New Roman"/>
                <w:b/>
                <w:sz w:val="22"/>
                <w:szCs w:val="22"/>
              </w:rPr>
            </w:pPr>
          </w:p>
          <w:p w14:paraId="1095FC0D"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2014-2015</w:t>
            </w:r>
          </w:p>
          <w:p w14:paraId="64F32C94"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sz w:val="22"/>
                <w:szCs w:val="22"/>
              </w:rPr>
              <w:t xml:space="preserve">January 22-March 7, 2015 </w:t>
            </w:r>
            <w:r w:rsidRPr="00D7250A">
              <w:rPr>
                <w:rFonts w:ascii="Times New Roman" w:hAnsi="Times New Roman" w:cs="Times New Roman"/>
                <w:b/>
                <w:sz w:val="22"/>
                <w:szCs w:val="22"/>
              </w:rPr>
              <w:t xml:space="preserve">Dawoud Bey’s </w:t>
            </w:r>
            <w:r w:rsidRPr="00D7250A">
              <w:rPr>
                <w:rFonts w:ascii="Times New Roman" w:hAnsi="Times New Roman" w:cs="Times New Roman"/>
                <w:b/>
                <w:i/>
                <w:sz w:val="22"/>
                <w:szCs w:val="22"/>
              </w:rPr>
              <w:t>Picturing People</w:t>
            </w:r>
            <w:r w:rsidRPr="00D7250A">
              <w:rPr>
                <w:rFonts w:ascii="Times New Roman" w:hAnsi="Times New Roman" w:cs="Times New Roman"/>
                <w:sz w:val="22"/>
                <w:szCs w:val="22"/>
              </w:rPr>
              <w:t xml:space="preserve"> McDonough Museum of Art</w:t>
            </w:r>
          </w:p>
          <w:p w14:paraId="600209E6"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Since 1975, Chicago-based photographer Dawoud Bey has developed a body of work distinguished for its commitment to portraiture as means for understanding contemporary social circumstances. Ranging from chance street encounters to studio portraits, Bey has investigated a </w:t>
            </w:r>
            <w:r w:rsidRPr="00D7250A">
              <w:rPr>
                <w:rFonts w:ascii="Times New Roman" w:hAnsi="Times New Roman" w:cs="Times New Roman"/>
                <w:sz w:val="22"/>
                <w:szCs w:val="22"/>
              </w:rPr>
              <w:lastRenderedPageBreak/>
              <w:t>range of methods to find increased engagement with his subjects, and the resulting candor and expression such images convey. The exhibition was curated by the Renaissance Society and presents career survey of Bey's work, including a new chapter of Strangers/Community featuring portraits of individuals from Hyde Park, Chicago, home to both the University of Chicago and the artist.</w:t>
            </w:r>
          </w:p>
          <w:p w14:paraId="4942981E" w14:textId="77777777" w:rsidR="007C1813" w:rsidRPr="00D7250A" w:rsidRDefault="007C1813" w:rsidP="007C1813">
            <w:pPr>
              <w:rPr>
                <w:rFonts w:ascii="Times New Roman" w:hAnsi="Times New Roman" w:cs="Times New Roman"/>
                <w:sz w:val="22"/>
                <w:szCs w:val="22"/>
              </w:rPr>
            </w:pPr>
            <w:r w:rsidRPr="00D7250A">
              <w:rPr>
                <w:rFonts w:ascii="Times New Roman" w:hAnsi="Times New Roman" w:cs="Times New Roman"/>
                <w:sz w:val="22"/>
                <w:szCs w:val="22"/>
              </w:rPr>
              <w:t xml:space="preserve"> </w:t>
            </w:r>
          </w:p>
          <w:p w14:paraId="1AD28F64"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February 2015 – all month</w:t>
            </w:r>
          </w:p>
          <w:p w14:paraId="1AD3B6AA" w14:textId="77777777" w:rsidR="007C1813" w:rsidRPr="00D7250A" w:rsidRDefault="007C1813" w:rsidP="007C1813">
            <w:pPr>
              <w:rPr>
                <w:rFonts w:ascii="Times New Roman" w:hAnsi="Times New Roman" w:cs="Times New Roman"/>
                <w:b/>
                <w:sz w:val="22"/>
                <w:szCs w:val="22"/>
              </w:rPr>
            </w:pPr>
            <w:r w:rsidRPr="00D7250A">
              <w:rPr>
                <w:rFonts w:ascii="Times New Roman" w:hAnsi="Times New Roman" w:cs="Times New Roman"/>
                <w:b/>
                <w:sz w:val="22"/>
                <w:szCs w:val="22"/>
              </w:rPr>
              <w:t>Solomon Gallery Bliss Hall (formerly Bliss Hall Gallery)</w:t>
            </w:r>
          </w:p>
          <w:p w14:paraId="4713483C" w14:textId="77777777" w:rsidR="007C1813" w:rsidRDefault="007C1813" w:rsidP="007C1813">
            <w:pPr>
              <w:pStyle w:val="Pa9"/>
              <w:jc w:val="both"/>
              <w:rPr>
                <w:rStyle w:val="A5"/>
                <w:rFonts w:ascii="Times New Roman" w:hAnsi="Times New Roman"/>
                <w:i w:val="0"/>
                <w:sz w:val="22"/>
                <w:szCs w:val="22"/>
              </w:rPr>
            </w:pPr>
            <w:r w:rsidRPr="00D7250A">
              <w:rPr>
                <w:rStyle w:val="A5"/>
                <w:rFonts w:ascii="Times New Roman" w:hAnsi="Times New Roman"/>
                <w:sz w:val="22"/>
                <w:szCs w:val="22"/>
              </w:rPr>
              <w:t>Exhibition Title and Talk back date not yet available</w:t>
            </w:r>
          </w:p>
          <w:p w14:paraId="2B14C8C5" w14:textId="77777777" w:rsidR="004051A2" w:rsidRPr="007C1813" w:rsidRDefault="004051A2" w:rsidP="00B47610">
            <w:pPr>
              <w:rPr>
                <w:rFonts w:ascii="Times New Roman" w:hAnsi="Times New Roman" w:cs="Times New Roman"/>
                <w:b/>
                <w:sz w:val="20"/>
                <w:szCs w:val="20"/>
              </w:rPr>
            </w:pPr>
          </w:p>
          <w:p w14:paraId="5766F26D" w14:textId="77777777" w:rsidR="00DD78B5" w:rsidRPr="007C1813" w:rsidRDefault="00DD78B5" w:rsidP="00B47610">
            <w:pPr>
              <w:rPr>
                <w:rFonts w:ascii="Times New Roman" w:hAnsi="Times New Roman" w:cs="Times New Roman"/>
                <w:b/>
                <w:sz w:val="20"/>
                <w:szCs w:val="20"/>
              </w:rPr>
            </w:pPr>
          </w:p>
          <w:p w14:paraId="236F16AB" w14:textId="77777777" w:rsidR="00DD78B5" w:rsidRPr="007C1813" w:rsidRDefault="00DD78B5" w:rsidP="00B47610">
            <w:pPr>
              <w:rPr>
                <w:rFonts w:ascii="Times New Roman" w:hAnsi="Times New Roman" w:cs="Times New Roman"/>
                <w:b/>
                <w:sz w:val="20"/>
                <w:szCs w:val="20"/>
              </w:rPr>
            </w:pPr>
          </w:p>
          <w:p w14:paraId="77C55424" w14:textId="77777777" w:rsidR="00DD78B5" w:rsidRPr="007C1813" w:rsidRDefault="00DD78B5" w:rsidP="00B47610">
            <w:pPr>
              <w:rPr>
                <w:rFonts w:ascii="Times New Roman" w:hAnsi="Times New Roman" w:cs="Times New Roman"/>
                <w:b/>
                <w:sz w:val="20"/>
                <w:szCs w:val="20"/>
              </w:rPr>
            </w:pPr>
          </w:p>
          <w:p w14:paraId="6839E7DB" w14:textId="77777777" w:rsidR="00DD78B5" w:rsidRPr="007C1813" w:rsidRDefault="00DD78B5" w:rsidP="00B47610">
            <w:pPr>
              <w:rPr>
                <w:rFonts w:ascii="Times New Roman" w:hAnsi="Times New Roman" w:cs="Times New Roman"/>
                <w:b/>
                <w:sz w:val="20"/>
                <w:szCs w:val="20"/>
              </w:rPr>
            </w:pPr>
          </w:p>
          <w:p w14:paraId="2A7DEDD1" w14:textId="77777777" w:rsidR="00DD78B5" w:rsidRPr="007C1813" w:rsidRDefault="00DD78B5" w:rsidP="00B47610">
            <w:pPr>
              <w:rPr>
                <w:rFonts w:ascii="Times New Roman" w:hAnsi="Times New Roman" w:cs="Times New Roman"/>
                <w:b/>
                <w:sz w:val="20"/>
                <w:szCs w:val="20"/>
              </w:rPr>
            </w:pPr>
          </w:p>
        </w:tc>
        <w:tc>
          <w:tcPr>
            <w:tcW w:w="4410" w:type="dxa"/>
            <w:shd w:val="clear" w:color="auto" w:fill="F3F3F3"/>
          </w:tcPr>
          <w:p w14:paraId="3C194404" w14:textId="77777777" w:rsidR="004051A2" w:rsidRPr="007C1813" w:rsidRDefault="004051A2" w:rsidP="00B47610">
            <w:pPr>
              <w:rPr>
                <w:rFonts w:ascii="Times New Roman" w:hAnsi="Times New Roman" w:cs="Times New Roman"/>
                <w:b/>
                <w:sz w:val="20"/>
                <w:szCs w:val="20"/>
              </w:rPr>
            </w:pPr>
            <w:r w:rsidRPr="007C1813">
              <w:rPr>
                <w:rFonts w:ascii="Times New Roman" w:hAnsi="Times New Roman" w:cs="Times New Roman"/>
                <w:b/>
                <w:sz w:val="20"/>
                <w:szCs w:val="20"/>
                <w:highlight w:val="yellow"/>
              </w:rPr>
              <w:lastRenderedPageBreak/>
              <w:t>Include the diversity/inclusion criteria/standard for your college’s specialized professional associations (SPAs) accreditation?</w:t>
            </w:r>
            <w:r w:rsidRPr="007C1813">
              <w:rPr>
                <w:rFonts w:ascii="Times New Roman" w:hAnsi="Times New Roman" w:cs="Times New Roman"/>
                <w:b/>
                <w:sz w:val="20"/>
                <w:szCs w:val="20"/>
              </w:rPr>
              <w:t xml:space="preserve">  </w:t>
            </w:r>
          </w:p>
          <w:p w14:paraId="06B837ED" w14:textId="77777777" w:rsidR="004051A2" w:rsidRDefault="004051A2" w:rsidP="00B47610">
            <w:pPr>
              <w:rPr>
                <w:rFonts w:ascii="Times New Roman" w:hAnsi="Times New Roman" w:cs="Times New Roman"/>
                <w:b/>
                <w:sz w:val="20"/>
                <w:szCs w:val="20"/>
              </w:rPr>
            </w:pPr>
          </w:p>
          <w:p w14:paraId="6446374B" w14:textId="77777777" w:rsidR="00481ADB" w:rsidRDefault="00481ADB" w:rsidP="00B47610">
            <w:pPr>
              <w:rPr>
                <w:rFonts w:ascii="Times New Roman" w:hAnsi="Times New Roman" w:cs="Times New Roman"/>
                <w:b/>
                <w:sz w:val="20"/>
                <w:szCs w:val="20"/>
              </w:rPr>
            </w:pPr>
          </w:p>
          <w:p w14:paraId="74C41AEC" w14:textId="77777777" w:rsidR="00481ADB" w:rsidRPr="00D7250A" w:rsidRDefault="00481ADB" w:rsidP="00481ADB">
            <w:pPr>
              <w:spacing w:before="120"/>
              <w:rPr>
                <w:rFonts w:ascii="Times New Roman" w:hAnsi="Times New Roman" w:cs="Times New Roman"/>
                <w:sz w:val="22"/>
                <w:szCs w:val="22"/>
              </w:rPr>
            </w:pPr>
            <w:r w:rsidRPr="00D7250A">
              <w:rPr>
                <w:rFonts w:ascii="Times New Roman" w:hAnsi="Times New Roman" w:cs="Times New Roman"/>
                <w:sz w:val="22"/>
                <w:szCs w:val="22"/>
              </w:rPr>
              <w:t>No department has provided any such language from the accreditation association involved.</w:t>
            </w:r>
          </w:p>
          <w:p w14:paraId="00EC1BDD" w14:textId="77777777" w:rsidR="00481ADB" w:rsidRPr="007C1813" w:rsidRDefault="00481ADB" w:rsidP="00B47610">
            <w:pPr>
              <w:rPr>
                <w:rFonts w:ascii="Times New Roman" w:hAnsi="Times New Roman" w:cs="Times New Roman"/>
                <w:b/>
                <w:sz w:val="20"/>
                <w:szCs w:val="20"/>
              </w:rPr>
            </w:pPr>
          </w:p>
        </w:tc>
      </w:tr>
      <w:tr w:rsidR="004051A2" w:rsidRPr="007C1813" w14:paraId="15B1FBEF" w14:textId="77777777" w:rsidTr="00E45944">
        <w:tc>
          <w:tcPr>
            <w:tcW w:w="1368" w:type="dxa"/>
            <w:tcBorders>
              <w:bottom w:val="single" w:sz="4" w:space="0" w:color="auto"/>
            </w:tcBorders>
          </w:tcPr>
          <w:p w14:paraId="73D7E506" w14:textId="6C6B4F30"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lastRenderedPageBreak/>
              <w:t>College/Rep</w:t>
            </w:r>
          </w:p>
          <w:p w14:paraId="3C79FD02" w14:textId="77777777" w:rsidR="00C855E6" w:rsidRPr="007C1813" w:rsidRDefault="00C855E6" w:rsidP="00B47610">
            <w:pPr>
              <w:jc w:val="center"/>
              <w:rPr>
                <w:rFonts w:ascii="Times New Roman" w:hAnsi="Times New Roman" w:cs="Times New Roman"/>
                <w:b/>
                <w:sz w:val="20"/>
                <w:szCs w:val="20"/>
              </w:rPr>
            </w:pPr>
          </w:p>
          <w:p w14:paraId="598CA7A2" w14:textId="77777777" w:rsidR="00371B70" w:rsidRPr="007C1813" w:rsidRDefault="00371B70" w:rsidP="00B47610">
            <w:pPr>
              <w:jc w:val="center"/>
              <w:rPr>
                <w:rFonts w:ascii="Times New Roman" w:hAnsi="Times New Roman" w:cs="Times New Roman"/>
                <w:b/>
                <w:color w:val="950000"/>
                <w:sz w:val="20"/>
                <w:szCs w:val="20"/>
              </w:rPr>
            </w:pPr>
          </w:p>
          <w:p w14:paraId="0407D822" w14:textId="77777777" w:rsidR="00371B70" w:rsidRPr="007C1813" w:rsidRDefault="00371B70" w:rsidP="00B47610">
            <w:pPr>
              <w:jc w:val="center"/>
              <w:rPr>
                <w:rFonts w:ascii="Times New Roman" w:hAnsi="Times New Roman" w:cs="Times New Roman"/>
                <w:b/>
                <w:color w:val="950000"/>
                <w:sz w:val="20"/>
                <w:szCs w:val="20"/>
              </w:rPr>
            </w:pPr>
          </w:p>
          <w:p w14:paraId="2EEC09DF" w14:textId="77777777" w:rsidR="00C855E6" w:rsidRPr="007C1813" w:rsidRDefault="00C855E6"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CLASS</w:t>
            </w:r>
          </w:p>
          <w:p w14:paraId="3043892D" w14:textId="77777777"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Shearle Furnish</w:t>
            </w:r>
          </w:p>
          <w:p w14:paraId="3B9CE752" w14:textId="77777777"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Jane Kestner</w:t>
            </w:r>
          </w:p>
          <w:p w14:paraId="7F11E42B" w14:textId="77777777" w:rsidR="007D57B1" w:rsidRPr="007C1813" w:rsidRDefault="007D57B1"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Rec’d 4/28/14</w:t>
            </w:r>
          </w:p>
          <w:p w14:paraId="29F26308" w14:textId="69192FE4" w:rsidR="007D57B1" w:rsidRPr="007C1813" w:rsidRDefault="007D57B1" w:rsidP="00B47610">
            <w:pPr>
              <w:jc w:val="center"/>
              <w:rPr>
                <w:rFonts w:ascii="Times New Roman" w:hAnsi="Times New Roman" w:cs="Times New Roman"/>
                <w:b/>
                <w:color w:val="950000"/>
                <w:sz w:val="20"/>
                <w:szCs w:val="20"/>
              </w:rPr>
            </w:pPr>
            <w:r w:rsidRPr="007C1813">
              <w:rPr>
                <w:rFonts w:ascii="Times New Roman" w:hAnsi="Times New Roman" w:cs="Times New Roman"/>
                <w:color w:val="950000"/>
                <w:sz w:val="18"/>
                <w:szCs w:val="18"/>
              </w:rPr>
              <w:t>Kestner</w:t>
            </w:r>
            <w:r w:rsidR="003C6134" w:rsidRPr="007C1813">
              <w:rPr>
                <w:rFonts w:ascii="Times New Roman" w:hAnsi="Times New Roman" w:cs="Times New Roman"/>
                <w:color w:val="950000"/>
                <w:sz w:val="18"/>
                <w:szCs w:val="18"/>
              </w:rPr>
              <w:t xml:space="preserve"> 4/29/14 REV</w:t>
            </w:r>
          </w:p>
        </w:tc>
        <w:tc>
          <w:tcPr>
            <w:tcW w:w="6210" w:type="dxa"/>
            <w:tcBorders>
              <w:bottom w:val="single" w:sz="4" w:space="0" w:color="auto"/>
            </w:tcBorders>
          </w:tcPr>
          <w:p w14:paraId="52CE0205"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events that your college co-sponsored/collaborated on this academic year.  (Include the organization/college/etc.)</w:t>
            </w:r>
          </w:p>
          <w:p w14:paraId="4661A1D1" w14:textId="77777777" w:rsidR="004051A2" w:rsidRPr="007C1813" w:rsidRDefault="004051A2" w:rsidP="00B47610">
            <w:pPr>
              <w:jc w:val="center"/>
              <w:rPr>
                <w:rFonts w:ascii="Times New Roman" w:hAnsi="Times New Roman" w:cs="Times New Roman"/>
                <w:b/>
                <w:sz w:val="20"/>
                <w:szCs w:val="20"/>
              </w:rPr>
            </w:pPr>
          </w:p>
          <w:p w14:paraId="2A89BB03"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African American History Month 2014 Events</w:t>
            </w:r>
          </w:p>
          <w:p w14:paraId="00D8296D" w14:textId="77777777" w:rsidR="00DD78B5" w:rsidRPr="007C1813" w:rsidRDefault="00DD78B5" w:rsidP="00B47610">
            <w:pPr>
              <w:pStyle w:val="ListParagraph"/>
              <w:numPr>
                <w:ilvl w:val="0"/>
                <w:numId w:val="1"/>
              </w:numPr>
              <w:rPr>
                <w:rFonts w:ascii="Times New Roman" w:hAnsi="Times New Roman" w:cs="Times New Roman"/>
                <w:sz w:val="21"/>
                <w:szCs w:val="21"/>
              </w:rPr>
            </w:pPr>
            <w:r w:rsidRPr="007C1813">
              <w:rPr>
                <w:rFonts w:ascii="Times New Roman" w:hAnsi="Times New Roman" w:cs="Times New Roman"/>
                <w:sz w:val="21"/>
                <w:szCs w:val="21"/>
              </w:rPr>
              <w:t xml:space="preserve">The African Marketplace sponsored by The Africana Studies Program, Feb. 1, 2014.  </w:t>
            </w:r>
            <w:r w:rsidRPr="007C1813">
              <w:rPr>
                <w:rFonts w:ascii="Times New Roman" w:hAnsi="Times New Roman" w:cs="Times New Roman"/>
                <w:color w:val="244061" w:themeColor="accent1" w:themeShade="80"/>
                <w:sz w:val="21"/>
                <w:szCs w:val="21"/>
              </w:rPr>
              <w:t>Planned and funded by the Africana Studies Program.</w:t>
            </w:r>
          </w:p>
          <w:p w14:paraId="7FB9EB13" w14:textId="77777777" w:rsidR="00DD78B5" w:rsidRPr="007C1813" w:rsidRDefault="00DD78B5" w:rsidP="00B47610">
            <w:pPr>
              <w:pStyle w:val="ListParagraph"/>
              <w:numPr>
                <w:ilvl w:val="0"/>
                <w:numId w:val="1"/>
              </w:numPr>
              <w:rPr>
                <w:rFonts w:ascii="Times New Roman" w:hAnsi="Times New Roman" w:cs="Times New Roman"/>
                <w:sz w:val="21"/>
                <w:szCs w:val="21"/>
              </w:rPr>
            </w:pPr>
            <w:r w:rsidRPr="007C1813">
              <w:rPr>
                <w:rFonts w:ascii="Times New Roman" w:hAnsi="Times New Roman" w:cs="Times New Roman"/>
                <w:sz w:val="21"/>
                <w:szCs w:val="21"/>
              </w:rPr>
              <w:t xml:space="preserve">Maple Turner III panel discussion and exhibition sponsored by The Africana Studies Program, Feb. 7, 2014.  </w:t>
            </w:r>
            <w:r w:rsidRPr="007C1813">
              <w:rPr>
                <w:rFonts w:ascii="Times New Roman" w:hAnsi="Times New Roman" w:cs="Times New Roman"/>
                <w:color w:val="244061" w:themeColor="accent1" w:themeShade="80"/>
                <w:sz w:val="21"/>
                <w:szCs w:val="21"/>
              </w:rPr>
              <w:t>Planned and funded by the Africana Studies Program.</w:t>
            </w:r>
          </w:p>
          <w:p w14:paraId="1A7C25C0" w14:textId="77777777" w:rsidR="00DD78B5" w:rsidRPr="007C1813" w:rsidRDefault="00DD78B5" w:rsidP="00B47610">
            <w:pPr>
              <w:pStyle w:val="ListParagraph"/>
              <w:numPr>
                <w:ilvl w:val="0"/>
                <w:numId w:val="1"/>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Keynote lecture by Dr. Molefi Assante, sponsored by the Africana Studies Program, Feb. 11, 2014.  </w:t>
            </w:r>
            <w:r w:rsidRPr="007C1813">
              <w:rPr>
                <w:rFonts w:ascii="Times New Roman" w:hAnsi="Times New Roman" w:cs="Times New Roman"/>
                <w:color w:val="244061" w:themeColor="accent1" w:themeShade="80"/>
                <w:sz w:val="21"/>
                <w:szCs w:val="21"/>
              </w:rPr>
              <w:t>Planned and funded by the Africana Studies Program.</w:t>
            </w:r>
          </w:p>
          <w:p w14:paraId="27C100B5" w14:textId="77777777" w:rsidR="00DD78B5" w:rsidRPr="007C1813" w:rsidRDefault="00DD78B5" w:rsidP="00B47610">
            <w:pPr>
              <w:pStyle w:val="ListParagraph"/>
              <w:numPr>
                <w:ilvl w:val="0"/>
                <w:numId w:val="1"/>
              </w:numPr>
              <w:rPr>
                <w:rFonts w:ascii="Times New Roman" w:hAnsi="Times New Roman" w:cs="Times New Roman"/>
                <w:sz w:val="21"/>
                <w:szCs w:val="21"/>
              </w:rPr>
            </w:pPr>
            <w:r w:rsidRPr="007C1813">
              <w:rPr>
                <w:rFonts w:ascii="Times New Roman" w:hAnsi="Times New Roman" w:cs="Times New Roman"/>
                <w:sz w:val="21"/>
                <w:szCs w:val="21"/>
              </w:rPr>
              <w:t xml:space="preserve">“Modern Day Slavery in Human Trafficking,” Dr. Denise Narcisse, sponsored by the Africana Studies Program,  Feb. 18, 2014.  </w:t>
            </w:r>
            <w:r w:rsidRPr="007C1813">
              <w:rPr>
                <w:rFonts w:ascii="Times New Roman" w:hAnsi="Times New Roman" w:cs="Times New Roman"/>
                <w:color w:val="244061" w:themeColor="accent1" w:themeShade="80"/>
                <w:sz w:val="21"/>
                <w:szCs w:val="21"/>
              </w:rPr>
              <w:t xml:space="preserve">Planned by the Africana Studies Program, no expense.  </w:t>
            </w:r>
          </w:p>
          <w:p w14:paraId="3244DDF2" w14:textId="77777777" w:rsidR="00DD78B5" w:rsidRPr="007C1813" w:rsidRDefault="00DD78B5" w:rsidP="00B47610">
            <w:pPr>
              <w:pStyle w:val="ListParagraph"/>
              <w:numPr>
                <w:ilvl w:val="0"/>
                <w:numId w:val="1"/>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Panel Discussion on “The Nelson Mandela Legacy,” sponsored by The Africana Studies Program, Feb. 22, 2014.  </w:t>
            </w:r>
            <w:r w:rsidRPr="007C1813">
              <w:rPr>
                <w:rFonts w:ascii="Times New Roman" w:hAnsi="Times New Roman" w:cs="Times New Roman"/>
                <w:color w:val="244061" w:themeColor="accent1" w:themeShade="80"/>
                <w:sz w:val="21"/>
                <w:szCs w:val="21"/>
              </w:rPr>
              <w:t>Planned by the Africana Studies Program, no expense.</w:t>
            </w:r>
          </w:p>
          <w:p w14:paraId="17035D9D" w14:textId="77777777" w:rsidR="00DD78B5" w:rsidRPr="007C1813" w:rsidRDefault="00DD78B5" w:rsidP="00B47610">
            <w:pPr>
              <w:pStyle w:val="ListParagraph"/>
              <w:numPr>
                <w:ilvl w:val="0"/>
                <w:numId w:val="1"/>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Poetry Reading, sponsored by The Africana Studies Program, Feb. 26, 2014.  </w:t>
            </w:r>
            <w:r w:rsidRPr="007C1813">
              <w:rPr>
                <w:rFonts w:ascii="Times New Roman" w:hAnsi="Times New Roman" w:cs="Times New Roman"/>
                <w:color w:val="244061" w:themeColor="accent1" w:themeShade="80"/>
                <w:sz w:val="21"/>
                <w:szCs w:val="21"/>
              </w:rPr>
              <w:t>Planned by the Africana Studies Program, no expense</w:t>
            </w:r>
          </w:p>
          <w:p w14:paraId="615A7984" w14:textId="77777777" w:rsidR="00714390" w:rsidRDefault="00714390" w:rsidP="00B47610">
            <w:pPr>
              <w:rPr>
                <w:rFonts w:ascii="Times New Roman" w:hAnsi="Times New Roman" w:cs="Times New Roman"/>
                <w:b/>
                <w:sz w:val="21"/>
                <w:szCs w:val="21"/>
              </w:rPr>
            </w:pPr>
          </w:p>
          <w:p w14:paraId="772B1B8F"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Women’s History Month 2014 Events</w:t>
            </w:r>
          </w:p>
          <w:p w14:paraId="4BCD40BF" w14:textId="77777777" w:rsidR="00DD78B5" w:rsidRPr="007C1813" w:rsidRDefault="00DD78B5" w:rsidP="00B47610">
            <w:pPr>
              <w:pStyle w:val="ListParagraph"/>
              <w:numPr>
                <w:ilvl w:val="0"/>
                <w:numId w:val="2"/>
              </w:numPr>
              <w:rPr>
                <w:rFonts w:ascii="Times New Roman" w:hAnsi="Times New Roman" w:cs="Times New Roman"/>
                <w:sz w:val="21"/>
                <w:szCs w:val="21"/>
              </w:rPr>
            </w:pPr>
            <w:r w:rsidRPr="007C1813">
              <w:rPr>
                <w:rFonts w:ascii="Times New Roman" w:hAnsi="Times New Roman" w:cs="Times New Roman"/>
                <w:sz w:val="21"/>
                <w:szCs w:val="21"/>
              </w:rPr>
              <w:t xml:space="preserve">“Orange is the New Black, Women in the Criminal Justice System,” panel discussion sponsored by the Women’s and Gender Studies Program, March 4, 2014.  </w:t>
            </w:r>
            <w:r w:rsidRPr="007C1813">
              <w:rPr>
                <w:rFonts w:ascii="Times New Roman" w:hAnsi="Times New Roman" w:cs="Times New Roman"/>
                <w:color w:val="244061" w:themeColor="accent1" w:themeShade="80"/>
                <w:sz w:val="21"/>
                <w:szCs w:val="21"/>
              </w:rPr>
              <w:t>Planned by the Women’s &amp; Gender Studies Program, no expense</w:t>
            </w:r>
            <w:r w:rsidRPr="007C1813">
              <w:rPr>
                <w:rFonts w:ascii="Times New Roman" w:hAnsi="Times New Roman" w:cs="Times New Roman"/>
                <w:sz w:val="21"/>
                <w:szCs w:val="21"/>
              </w:rPr>
              <w:t>.</w:t>
            </w:r>
          </w:p>
          <w:p w14:paraId="1C39CCB6" w14:textId="77777777" w:rsidR="00DD78B5" w:rsidRPr="007C1813" w:rsidRDefault="00DD78B5" w:rsidP="00B47610">
            <w:pPr>
              <w:pStyle w:val="ListParagraph"/>
              <w:numPr>
                <w:ilvl w:val="0"/>
                <w:numId w:val="2"/>
              </w:numPr>
              <w:rPr>
                <w:rFonts w:ascii="Times New Roman" w:hAnsi="Times New Roman" w:cs="Times New Roman"/>
                <w:sz w:val="21"/>
                <w:szCs w:val="21"/>
              </w:rPr>
            </w:pPr>
            <w:r w:rsidRPr="007C1813">
              <w:rPr>
                <w:rFonts w:ascii="Times New Roman" w:hAnsi="Times New Roman" w:cs="Times New Roman"/>
                <w:sz w:val="21"/>
                <w:szCs w:val="21"/>
              </w:rPr>
              <w:t xml:space="preserve">“Women of Steel,” film and discussion, sponsored by the Women’s and Gender Studies Program, March 6, 2014.  </w:t>
            </w:r>
            <w:r w:rsidRPr="007C1813">
              <w:rPr>
                <w:rFonts w:ascii="Times New Roman" w:hAnsi="Times New Roman" w:cs="Times New Roman"/>
                <w:color w:val="244061" w:themeColor="accent1" w:themeShade="80"/>
                <w:sz w:val="21"/>
                <w:szCs w:val="21"/>
              </w:rPr>
              <w:t>Planned and financed by the Women’s and Gender Studies Program</w:t>
            </w:r>
            <w:r w:rsidRPr="007C1813">
              <w:rPr>
                <w:rFonts w:ascii="Times New Roman" w:hAnsi="Times New Roman" w:cs="Times New Roman"/>
                <w:sz w:val="21"/>
                <w:szCs w:val="21"/>
              </w:rPr>
              <w:t>.</w:t>
            </w:r>
          </w:p>
          <w:p w14:paraId="706F161D" w14:textId="77777777" w:rsidR="00DD78B5" w:rsidRPr="007C1813" w:rsidRDefault="00DD78B5" w:rsidP="00B47610">
            <w:pPr>
              <w:pStyle w:val="ListParagraph"/>
              <w:numPr>
                <w:ilvl w:val="0"/>
                <w:numId w:val="2"/>
              </w:numPr>
              <w:rPr>
                <w:rFonts w:ascii="Times New Roman" w:hAnsi="Times New Roman" w:cs="Times New Roman"/>
                <w:sz w:val="21"/>
                <w:szCs w:val="21"/>
              </w:rPr>
            </w:pPr>
            <w:r w:rsidRPr="007C1813">
              <w:rPr>
                <w:rFonts w:ascii="Times New Roman" w:hAnsi="Times New Roman" w:cs="Times New Roman"/>
                <w:sz w:val="21"/>
                <w:szCs w:val="21"/>
              </w:rPr>
              <w:t xml:space="preserve">“Career and Women in Geography,” panel and discussion, sponsored by the Women’s and Gender Studies Program, Feb. 7, 2014.  </w:t>
            </w:r>
            <w:r w:rsidRPr="007C1813">
              <w:rPr>
                <w:rFonts w:ascii="Times New Roman" w:hAnsi="Times New Roman" w:cs="Times New Roman"/>
                <w:color w:val="244061" w:themeColor="accent1" w:themeShade="80"/>
                <w:sz w:val="21"/>
                <w:szCs w:val="21"/>
              </w:rPr>
              <w:t>Planned by the Women’s and Gender Studies Program, no expense</w:t>
            </w:r>
            <w:r w:rsidRPr="007C1813">
              <w:rPr>
                <w:rFonts w:ascii="Times New Roman" w:hAnsi="Times New Roman" w:cs="Times New Roman"/>
                <w:sz w:val="21"/>
                <w:szCs w:val="21"/>
              </w:rPr>
              <w:t>.</w:t>
            </w:r>
          </w:p>
          <w:p w14:paraId="70B058FC" w14:textId="77777777" w:rsidR="00DD78B5" w:rsidRPr="007C1813" w:rsidRDefault="00DD78B5" w:rsidP="00B47610">
            <w:pPr>
              <w:pStyle w:val="ListParagraph"/>
              <w:numPr>
                <w:ilvl w:val="0"/>
                <w:numId w:val="2"/>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BRAVO (Buckeye Region anti-Violence Organization): Stopping Hate Crimes and Violence workshop, sponsored by the Women’s and Gender Studies Program, Student Diversity and PFLAG, March 17, 2014.  </w:t>
            </w:r>
            <w:r w:rsidRPr="007C1813">
              <w:rPr>
                <w:rFonts w:ascii="Times New Roman" w:hAnsi="Times New Roman" w:cs="Times New Roman"/>
                <w:color w:val="244061" w:themeColor="accent1" w:themeShade="80"/>
                <w:sz w:val="21"/>
                <w:szCs w:val="21"/>
              </w:rPr>
              <w:t>Co-sponsored by the Women’s and Gender Studies Program, financial contribution.</w:t>
            </w:r>
          </w:p>
          <w:p w14:paraId="38529E87" w14:textId="77777777" w:rsidR="00DD78B5" w:rsidRPr="007C1813" w:rsidRDefault="00DD78B5" w:rsidP="00B47610">
            <w:pPr>
              <w:pStyle w:val="ListParagraph"/>
              <w:numPr>
                <w:ilvl w:val="0"/>
                <w:numId w:val="2"/>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“Girl Rising,” film and discussion, sponsored by the Women’s and Gender Studies Program and Women’s and Gender Studies Club, March 19, 2014</w:t>
            </w:r>
            <w:r w:rsidRPr="007C1813">
              <w:rPr>
                <w:rFonts w:ascii="Times New Roman" w:hAnsi="Times New Roman" w:cs="Times New Roman"/>
                <w:color w:val="244061" w:themeColor="accent1" w:themeShade="80"/>
                <w:sz w:val="21"/>
                <w:szCs w:val="21"/>
              </w:rPr>
              <w:t>.  Planned and financially sponsored by the Women’s and Gender Studies Program.</w:t>
            </w:r>
          </w:p>
          <w:p w14:paraId="549878EF" w14:textId="77777777" w:rsidR="00DD78B5" w:rsidRPr="007C1813" w:rsidRDefault="00DD78B5" w:rsidP="00B47610">
            <w:pPr>
              <w:pStyle w:val="ListParagraph"/>
              <w:numPr>
                <w:ilvl w:val="0"/>
                <w:numId w:val="2"/>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“Consent is Sexy,” panel discussion sponsored by the Women’s </w:t>
            </w:r>
            <w:r w:rsidRPr="007C1813">
              <w:rPr>
                <w:rFonts w:ascii="Times New Roman" w:hAnsi="Times New Roman" w:cs="Times New Roman"/>
                <w:sz w:val="21"/>
                <w:szCs w:val="21"/>
              </w:rPr>
              <w:lastRenderedPageBreak/>
              <w:t xml:space="preserve">and Gender Studies Program, March 21, 2014.  </w:t>
            </w:r>
            <w:r w:rsidRPr="007C1813">
              <w:rPr>
                <w:rFonts w:ascii="Times New Roman" w:hAnsi="Times New Roman" w:cs="Times New Roman"/>
                <w:color w:val="244061" w:themeColor="accent1" w:themeShade="80"/>
                <w:sz w:val="21"/>
                <w:szCs w:val="21"/>
              </w:rPr>
              <w:t>Planned by the Women’s and Gender Studies Program, no expense</w:t>
            </w:r>
          </w:p>
          <w:p w14:paraId="78644522" w14:textId="77777777" w:rsidR="00DD78B5" w:rsidRPr="007C1813" w:rsidRDefault="00DD78B5" w:rsidP="00B47610">
            <w:pPr>
              <w:pStyle w:val="ListParagraph"/>
              <w:numPr>
                <w:ilvl w:val="0"/>
                <w:numId w:val="2"/>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“Wendy &amp; Lucy,” film and discussion, sponsored by the Women’s and Gender Studies Program, English Department and College of Liberal Arts &amp; Social Sciences, March 26, 2014.  </w:t>
            </w:r>
            <w:r w:rsidRPr="007C1813">
              <w:rPr>
                <w:rFonts w:ascii="Times New Roman" w:hAnsi="Times New Roman" w:cs="Times New Roman"/>
                <w:color w:val="244061" w:themeColor="accent1" w:themeShade="80"/>
                <w:sz w:val="21"/>
                <w:szCs w:val="21"/>
              </w:rPr>
              <w:t>Co-sponsored with financial contribution.</w:t>
            </w:r>
          </w:p>
          <w:p w14:paraId="39BD212A" w14:textId="77777777" w:rsidR="00DD78B5" w:rsidRPr="007C1813" w:rsidRDefault="00DD78B5" w:rsidP="00B47610">
            <w:pPr>
              <w:pStyle w:val="ListParagraph"/>
              <w:numPr>
                <w:ilvl w:val="0"/>
                <w:numId w:val="2"/>
              </w:numPr>
              <w:rPr>
                <w:rFonts w:ascii="Times New Roman" w:hAnsi="Times New Roman" w:cs="Times New Roman"/>
                <w:sz w:val="21"/>
                <w:szCs w:val="21"/>
              </w:rPr>
            </w:pPr>
            <w:r w:rsidRPr="007C1813">
              <w:rPr>
                <w:rFonts w:ascii="Times New Roman" w:hAnsi="Times New Roman" w:cs="Times New Roman"/>
                <w:sz w:val="21"/>
                <w:szCs w:val="21"/>
              </w:rPr>
              <w:t xml:space="preserve">“Women in the Sciences,” lecture, sponsored by the Women’s and Gender Studies Program, March 27, 2014.  </w:t>
            </w:r>
            <w:r w:rsidRPr="007C1813">
              <w:rPr>
                <w:rFonts w:ascii="Times New Roman" w:hAnsi="Times New Roman" w:cs="Times New Roman"/>
                <w:color w:val="244061" w:themeColor="accent1" w:themeShade="80"/>
                <w:sz w:val="21"/>
                <w:szCs w:val="21"/>
              </w:rPr>
              <w:t>Sponsored by the Women and Gender Studies Program, no expense</w:t>
            </w:r>
            <w:r w:rsidRPr="007C1813">
              <w:rPr>
                <w:rFonts w:ascii="Times New Roman" w:hAnsi="Times New Roman" w:cs="Times New Roman"/>
                <w:sz w:val="21"/>
                <w:szCs w:val="21"/>
              </w:rPr>
              <w:t>.</w:t>
            </w:r>
          </w:p>
          <w:p w14:paraId="27AE0CD2" w14:textId="77777777" w:rsidR="00DD78B5" w:rsidRPr="007C1813" w:rsidRDefault="00DD78B5" w:rsidP="00B47610">
            <w:pPr>
              <w:pStyle w:val="ListParagraph"/>
              <w:numPr>
                <w:ilvl w:val="0"/>
                <w:numId w:val="2"/>
              </w:numPr>
              <w:rPr>
                <w:rFonts w:ascii="Times New Roman" w:hAnsi="Times New Roman" w:cs="Times New Roman"/>
                <w:sz w:val="21"/>
                <w:szCs w:val="21"/>
              </w:rPr>
            </w:pPr>
            <w:r w:rsidRPr="007C1813">
              <w:rPr>
                <w:rFonts w:ascii="Times New Roman" w:hAnsi="Times New Roman" w:cs="Times New Roman"/>
                <w:sz w:val="21"/>
                <w:szCs w:val="21"/>
              </w:rPr>
              <w:t>Essay Contest, sponsored by the Women’s and Gender Studies Program, March 2014</w:t>
            </w:r>
            <w:r w:rsidRPr="007C1813">
              <w:rPr>
                <w:rFonts w:ascii="Times New Roman" w:hAnsi="Times New Roman" w:cs="Times New Roman"/>
                <w:color w:val="244061" w:themeColor="accent1" w:themeShade="80"/>
                <w:sz w:val="21"/>
                <w:szCs w:val="21"/>
              </w:rPr>
              <w:t>.  Planned and sponsored by the Women’s and Gender Studies Program with financial contribution by CLASS College Fees</w:t>
            </w:r>
            <w:r w:rsidRPr="007C1813">
              <w:rPr>
                <w:rFonts w:ascii="Times New Roman" w:hAnsi="Times New Roman" w:cs="Times New Roman"/>
                <w:sz w:val="21"/>
                <w:szCs w:val="21"/>
              </w:rPr>
              <w:t>.</w:t>
            </w:r>
          </w:p>
          <w:p w14:paraId="5B2E8F7B"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Other Women’s Studies sponsored events</w:t>
            </w:r>
          </w:p>
          <w:p w14:paraId="24434E8E" w14:textId="77777777" w:rsidR="00DD78B5" w:rsidRPr="007C1813" w:rsidRDefault="00DD78B5" w:rsidP="00B47610">
            <w:pPr>
              <w:pStyle w:val="ListParagraph"/>
              <w:numPr>
                <w:ilvl w:val="0"/>
                <w:numId w:val="4"/>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Hanna Rosin,“The End of Men”, September 25, 2013, co-sponsored with James Dale Ethic Center, </w:t>
            </w:r>
            <w:r w:rsidRPr="007C1813">
              <w:rPr>
                <w:rFonts w:ascii="Times New Roman" w:hAnsi="Times New Roman" w:cs="Times New Roman"/>
                <w:color w:val="244061" w:themeColor="accent1" w:themeShade="80"/>
                <w:sz w:val="21"/>
                <w:szCs w:val="21"/>
              </w:rPr>
              <w:t xml:space="preserve">financial contribution </w:t>
            </w:r>
          </w:p>
          <w:p w14:paraId="45297481"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Events sponsored by the Center for Judaic &amp; Holocaust Studies</w:t>
            </w:r>
          </w:p>
          <w:p w14:paraId="62674750" w14:textId="77777777" w:rsidR="00DD78B5" w:rsidRPr="007C1813" w:rsidRDefault="00DD78B5" w:rsidP="00B47610">
            <w:pPr>
              <w:pStyle w:val="ListParagraph"/>
              <w:numPr>
                <w:ilvl w:val="0"/>
                <w:numId w:val="3"/>
              </w:numPr>
              <w:rPr>
                <w:rFonts w:ascii="Times New Roman" w:hAnsi="Times New Roman" w:cs="Times New Roman"/>
                <w:sz w:val="21"/>
                <w:szCs w:val="21"/>
              </w:rPr>
            </w:pPr>
            <w:r w:rsidRPr="007C1813">
              <w:rPr>
                <w:rFonts w:ascii="Times New Roman" w:hAnsi="Times New Roman" w:cs="Times New Roman"/>
                <w:sz w:val="21"/>
                <w:szCs w:val="21"/>
              </w:rPr>
              <w:t xml:space="preserve">Jewish Student Organization Sukkah Building Party. </w:t>
            </w:r>
            <w:r w:rsidRPr="007C1813">
              <w:rPr>
                <w:rFonts w:ascii="Times New Roman" w:hAnsi="Times New Roman" w:cs="Times New Roman"/>
                <w:color w:val="244061" w:themeColor="accent1" w:themeShade="80"/>
                <w:sz w:val="21"/>
                <w:szCs w:val="21"/>
              </w:rPr>
              <w:t>Planned and implemented by Judaic &amp; Holocaust Studies</w:t>
            </w:r>
          </w:p>
          <w:p w14:paraId="2F27A8B9" w14:textId="77777777" w:rsidR="00DD78B5" w:rsidRPr="007C1813" w:rsidRDefault="00DD78B5" w:rsidP="00B47610">
            <w:pPr>
              <w:pStyle w:val="ListParagraph"/>
              <w:numPr>
                <w:ilvl w:val="0"/>
                <w:numId w:val="3"/>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Bus trip to United States Holocaust memorial Museum.  </w:t>
            </w:r>
            <w:r w:rsidRPr="007C1813">
              <w:rPr>
                <w:rFonts w:ascii="Times New Roman" w:hAnsi="Times New Roman" w:cs="Times New Roman"/>
                <w:color w:val="244061" w:themeColor="accent1" w:themeShade="80"/>
                <w:sz w:val="21"/>
                <w:szCs w:val="21"/>
              </w:rPr>
              <w:t>Planned, implemented and funded by Judaic &amp; Holocaust Studies.</w:t>
            </w:r>
          </w:p>
          <w:p w14:paraId="1F8080D3" w14:textId="77777777" w:rsidR="00DD78B5" w:rsidRPr="007C1813" w:rsidRDefault="00DD78B5" w:rsidP="00B47610">
            <w:pPr>
              <w:pStyle w:val="ListParagraph"/>
              <w:numPr>
                <w:ilvl w:val="0"/>
                <w:numId w:val="3"/>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Speaker, Hasia Diner on Holocaust memories in the U.S., April 1, 2014.  </w:t>
            </w:r>
            <w:r w:rsidRPr="007C1813">
              <w:rPr>
                <w:rFonts w:ascii="Times New Roman" w:hAnsi="Times New Roman" w:cs="Times New Roman"/>
                <w:color w:val="244061" w:themeColor="accent1" w:themeShade="80"/>
                <w:sz w:val="21"/>
                <w:szCs w:val="21"/>
              </w:rPr>
              <w:t>Sponsored and financed by Judaic &amp; Holocaust Studies</w:t>
            </w:r>
          </w:p>
          <w:p w14:paraId="1FDADA4C" w14:textId="77777777" w:rsidR="00DD78B5" w:rsidRPr="007C1813" w:rsidRDefault="00DD78B5" w:rsidP="00B47610">
            <w:pPr>
              <w:pStyle w:val="ListParagraph"/>
              <w:numPr>
                <w:ilvl w:val="0"/>
                <w:numId w:val="3"/>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Speaker Lawrence Douglas on the Demjanjuk Trial in Munich, November 20, 2013.  </w:t>
            </w:r>
            <w:r w:rsidRPr="007C1813">
              <w:rPr>
                <w:rFonts w:ascii="Times New Roman" w:hAnsi="Times New Roman" w:cs="Times New Roman"/>
                <w:color w:val="244061" w:themeColor="accent1" w:themeShade="80"/>
                <w:sz w:val="21"/>
                <w:szCs w:val="21"/>
              </w:rPr>
              <w:t>Sponsored and financed by Judaic &amp; Holocaust Studies.</w:t>
            </w:r>
          </w:p>
          <w:p w14:paraId="29F55F91" w14:textId="77777777" w:rsidR="00DD78B5" w:rsidRPr="007C1813" w:rsidRDefault="00DD78B5" w:rsidP="00B47610">
            <w:pPr>
              <w:pStyle w:val="ListParagraph"/>
              <w:numPr>
                <w:ilvl w:val="0"/>
                <w:numId w:val="3"/>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Holocaust Survivor &amp; Presidential Medal of Freedom winner, Gerda Weissman Klein, October 29, 2013.  </w:t>
            </w:r>
            <w:r w:rsidRPr="007C1813">
              <w:rPr>
                <w:rFonts w:ascii="Times New Roman" w:hAnsi="Times New Roman" w:cs="Times New Roman"/>
                <w:color w:val="244061" w:themeColor="accent1" w:themeShade="80"/>
                <w:sz w:val="21"/>
                <w:szCs w:val="21"/>
              </w:rPr>
              <w:t>Sponsored and financed by Judaic &amp; Holocaust Studies.</w:t>
            </w:r>
          </w:p>
          <w:p w14:paraId="455FFBDE" w14:textId="77777777" w:rsidR="00DD78B5" w:rsidRPr="007C1813" w:rsidRDefault="00DD78B5" w:rsidP="00B47610">
            <w:pPr>
              <w:pStyle w:val="ListParagraph"/>
              <w:numPr>
                <w:ilvl w:val="0"/>
                <w:numId w:val="3"/>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Youngstown Area Jewish Film Festival, October 6 – October 29, 2013.  </w:t>
            </w:r>
            <w:r w:rsidRPr="007C1813">
              <w:rPr>
                <w:rFonts w:ascii="Times New Roman" w:hAnsi="Times New Roman" w:cs="Times New Roman"/>
                <w:color w:val="244061" w:themeColor="accent1" w:themeShade="80"/>
                <w:sz w:val="21"/>
                <w:szCs w:val="21"/>
              </w:rPr>
              <w:t>Co-sponsored with Jewish Community Center, financial contribution</w:t>
            </w:r>
          </w:p>
          <w:p w14:paraId="0E4E4459" w14:textId="77777777" w:rsidR="00DD78B5" w:rsidRPr="007C1813" w:rsidRDefault="00DD78B5" w:rsidP="00B47610">
            <w:pPr>
              <w:pStyle w:val="ListParagraph"/>
              <w:numPr>
                <w:ilvl w:val="0"/>
                <w:numId w:val="3"/>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Speaker, Hanna Rosin, co-sponsored with Women’s Studies, September 23, 2013.  </w:t>
            </w:r>
            <w:r w:rsidRPr="007C1813">
              <w:rPr>
                <w:rFonts w:ascii="Times New Roman" w:hAnsi="Times New Roman" w:cs="Times New Roman"/>
                <w:color w:val="244061" w:themeColor="accent1" w:themeShade="80"/>
                <w:sz w:val="21"/>
                <w:szCs w:val="21"/>
              </w:rPr>
              <w:t>Co-sponsored, financial contribution.</w:t>
            </w:r>
          </w:p>
          <w:p w14:paraId="6BA0D5DB" w14:textId="77777777" w:rsidR="00DD78B5" w:rsidRPr="007C1813" w:rsidRDefault="00DD78B5" w:rsidP="00B47610">
            <w:pPr>
              <w:pStyle w:val="ListParagraph"/>
              <w:numPr>
                <w:ilvl w:val="0"/>
                <w:numId w:val="3"/>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Dr. Aldolphe Roitman, Curator of the Dead Sea Scrolls, Septumber 16, 2013</w:t>
            </w:r>
            <w:r w:rsidRPr="007C1813">
              <w:rPr>
                <w:rFonts w:ascii="Times New Roman" w:hAnsi="Times New Roman" w:cs="Times New Roman"/>
                <w:color w:val="244061" w:themeColor="accent1" w:themeShade="80"/>
                <w:sz w:val="21"/>
                <w:szCs w:val="21"/>
              </w:rPr>
              <w:t>.  Sponsored and funded by Judaic &amp; Holocaust Studies.</w:t>
            </w:r>
          </w:p>
          <w:p w14:paraId="1439365C"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Honors Program sponsored events</w:t>
            </w:r>
          </w:p>
          <w:p w14:paraId="71E72E60" w14:textId="77777777" w:rsidR="00DD78B5" w:rsidRPr="007C1813" w:rsidRDefault="00DD78B5" w:rsidP="00B47610">
            <w:pPr>
              <w:pStyle w:val="ListParagraph"/>
              <w:numPr>
                <w:ilvl w:val="0"/>
                <w:numId w:val="5"/>
              </w:numPr>
              <w:rPr>
                <w:rFonts w:ascii="Times New Roman" w:hAnsi="Times New Roman" w:cs="Times New Roman"/>
                <w:sz w:val="21"/>
                <w:szCs w:val="21"/>
              </w:rPr>
            </w:pPr>
            <w:r w:rsidRPr="007C1813">
              <w:rPr>
                <w:rFonts w:ascii="Times New Roman" w:hAnsi="Times New Roman" w:cs="Times New Roman"/>
                <w:sz w:val="21"/>
                <w:szCs w:val="21"/>
              </w:rPr>
              <w:t>Honors Seminar, Underground Railroad, Fall 2013</w:t>
            </w:r>
            <w:r w:rsidRPr="007C1813">
              <w:rPr>
                <w:rFonts w:ascii="Times New Roman" w:hAnsi="Times New Roman" w:cs="Times New Roman"/>
                <w:color w:val="244061" w:themeColor="accent1" w:themeShade="80"/>
                <w:sz w:val="21"/>
                <w:szCs w:val="21"/>
              </w:rPr>
              <w:t>.  Student seminar.</w:t>
            </w:r>
          </w:p>
          <w:p w14:paraId="4CEB199A" w14:textId="77777777" w:rsidR="00DD78B5" w:rsidRPr="007C1813" w:rsidRDefault="00DD78B5" w:rsidP="00B47610">
            <w:pPr>
              <w:pStyle w:val="ListParagraph"/>
              <w:numPr>
                <w:ilvl w:val="0"/>
                <w:numId w:val="5"/>
              </w:numPr>
              <w:rPr>
                <w:rFonts w:ascii="Times New Roman" w:hAnsi="Times New Roman" w:cs="Times New Roman"/>
                <w:sz w:val="21"/>
                <w:szCs w:val="21"/>
              </w:rPr>
            </w:pPr>
            <w:r w:rsidRPr="007C1813">
              <w:rPr>
                <w:rFonts w:ascii="Times New Roman" w:hAnsi="Times New Roman" w:cs="Times New Roman"/>
                <w:sz w:val="21"/>
                <w:szCs w:val="21"/>
              </w:rPr>
              <w:t>University Scholars fundraising project to provide assistance for clean water supply projects in Uganda</w:t>
            </w:r>
          </w:p>
          <w:p w14:paraId="7242052E"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 xml:space="preserve">Geography Department sponsored events.  </w:t>
            </w:r>
            <w:r w:rsidRPr="007C1813">
              <w:rPr>
                <w:rFonts w:ascii="Times New Roman" w:hAnsi="Times New Roman" w:cs="Times New Roman"/>
                <w:b/>
                <w:color w:val="244061" w:themeColor="accent1" w:themeShade="80"/>
                <w:sz w:val="21"/>
                <w:szCs w:val="21"/>
              </w:rPr>
              <w:t xml:space="preserve">Fundraising project by </w:t>
            </w:r>
            <w:r w:rsidRPr="007C1813">
              <w:rPr>
                <w:rFonts w:ascii="Times New Roman" w:hAnsi="Times New Roman" w:cs="Times New Roman"/>
                <w:b/>
                <w:color w:val="244061" w:themeColor="accent1" w:themeShade="80"/>
                <w:sz w:val="21"/>
                <w:szCs w:val="21"/>
              </w:rPr>
              <w:lastRenderedPageBreak/>
              <w:t>University Scholars.</w:t>
            </w:r>
          </w:p>
          <w:p w14:paraId="69CDA68D" w14:textId="77777777" w:rsidR="00DD78B5" w:rsidRPr="007C1813" w:rsidRDefault="00DD78B5" w:rsidP="00B47610">
            <w:pPr>
              <w:pStyle w:val="ListParagraph"/>
              <w:numPr>
                <w:ilvl w:val="0"/>
                <w:numId w:val="6"/>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Dr. Lawrence Estaville, “Texas Latinos Today, Health &amp; Crime,”  September 19, 2013.  </w:t>
            </w:r>
            <w:r w:rsidRPr="007C1813">
              <w:rPr>
                <w:rFonts w:ascii="Times New Roman" w:hAnsi="Times New Roman" w:cs="Times New Roman"/>
                <w:color w:val="244061" w:themeColor="accent1" w:themeShade="80"/>
                <w:sz w:val="21"/>
                <w:szCs w:val="21"/>
              </w:rPr>
              <w:t>Sponsored by Geography Department with funds from CLASS College Fees.</w:t>
            </w:r>
          </w:p>
          <w:p w14:paraId="117B5E58"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Center for Islamic Studies sponsored events</w:t>
            </w:r>
          </w:p>
          <w:p w14:paraId="3D9F3363" w14:textId="7F4DA943" w:rsidR="00DD78B5" w:rsidRPr="007C1813" w:rsidRDefault="00DD78B5" w:rsidP="00B47610">
            <w:pPr>
              <w:pStyle w:val="ListParagraph"/>
              <w:numPr>
                <w:ilvl w:val="0"/>
                <w:numId w:val="6"/>
              </w:numPr>
              <w:rPr>
                <w:rFonts w:ascii="Times New Roman" w:hAnsi="Times New Roman" w:cs="Times New Roman"/>
                <w:sz w:val="21"/>
                <w:szCs w:val="21"/>
              </w:rPr>
            </w:pPr>
            <w:r w:rsidRPr="007C1813">
              <w:rPr>
                <w:rFonts w:ascii="Times New Roman" w:hAnsi="Times New Roman" w:cs="Times New Roman"/>
                <w:sz w:val="21"/>
                <w:szCs w:val="21"/>
              </w:rPr>
              <w:t>Speaker, Dr. Ovamir Anjum, “Good Muslim, Bad Muslim and the American Dream,”</w:t>
            </w:r>
            <w:r w:rsidR="00C8324F" w:rsidRPr="007C1813">
              <w:rPr>
                <w:rFonts w:ascii="Times New Roman" w:hAnsi="Times New Roman" w:cs="Times New Roman"/>
                <w:sz w:val="21"/>
                <w:szCs w:val="21"/>
              </w:rPr>
              <w:t xml:space="preserve"> </w:t>
            </w:r>
            <w:r w:rsidRPr="007C1813">
              <w:rPr>
                <w:rFonts w:ascii="Times New Roman" w:hAnsi="Times New Roman" w:cs="Times New Roman"/>
                <w:sz w:val="21"/>
                <w:szCs w:val="21"/>
              </w:rPr>
              <w:t xml:space="preserve">October 22, 2013.  </w:t>
            </w:r>
            <w:r w:rsidRPr="007C1813">
              <w:rPr>
                <w:rFonts w:ascii="Times New Roman" w:hAnsi="Times New Roman" w:cs="Times New Roman"/>
                <w:color w:val="244061" w:themeColor="accent1" w:themeShade="80"/>
                <w:sz w:val="21"/>
                <w:szCs w:val="21"/>
              </w:rPr>
              <w:t>Sponsored and financed by Center for Islamic Studies.</w:t>
            </w:r>
          </w:p>
          <w:p w14:paraId="1F832280"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James Dale Ethics Center sponsored events</w:t>
            </w:r>
          </w:p>
          <w:p w14:paraId="04CF518F" w14:textId="77777777" w:rsidR="00DD78B5" w:rsidRPr="007C1813" w:rsidRDefault="00DD78B5" w:rsidP="00B47610">
            <w:pPr>
              <w:pStyle w:val="ListParagraph"/>
              <w:numPr>
                <w:ilvl w:val="0"/>
                <w:numId w:val="6"/>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Hispanic Heritage Celebration 2013, October 2013, co-sponsored with Office of Diversity and Multicultural Affairs, </w:t>
            </w:r>
            <w:r w:rsidRPr="007C1813">
              <w:rPr>
                <w:rFonts w:ascii="Times New Roman" w:hAnsi="Times New Roman" w:cs="Times New Roman"/>
                <w:color w:val="244061" w:themeColor="accent1" w:themeShade="80"/>
                <w:sz w:val="21"/>
                <w:szCs w:val="21"/>
              </w:rPr>
              <w:t>financial contribution.</w:t>
            </w:r>
          </w:p>
          <w:p w14:paraId="20789240" w14:textId="77777777" w:rsidR="00DD78B5" w:rsidRPr="007C1813" w:rsidRDefault="00DD78B5" w:rsidP="00B47610">
            <w:pPr>
              <w:rPr>
                <w:rFonts w:ascii="Times New Roman" w:hAnsi="Times New Roman" w:cs="Times New Roman"/>
                <w:b/>
                <w:sz w:val="21"/>
                <w:szCs w:val="21"/>
              </w:rPr>
            </w:pPr>
            <w:r w:rsidRPr="007C1813">
              <w:rPr>
                <w:rFonts w:ascii="Times New Roman" w:hAnsi="Times New Roman" w:cs="Times New Roman"/>
                <w:b/>
                <w:sz w:val="21"/>
                <w:szCs w:val="21"/>
              </w:rPr>
              <w:t>History Department sponsored events</w:t>
            </w:r>
          </w:p>
          <w:p w14:paraId="4C8F56AC" w14:textId="77777777" w:rsidR="00DD78B5" w:rsidRPr="007C1813" w:rsidRDefault="00DD78B5" w:rsidP="00B47610">
            <w:pPr>
              <w:pStyle w:val="ListParagraph"/>
              <w:numPr>
                <w:ilvl w:val="0"/>
                <w:numId w:val="6"/>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Frederick Douglas and Emancipation, Mahoning Valley Civil War Round table, lecture, December 9, 2013. </w:t>
            </w:r>
            <w:r w:rsidRPr="007C1813">
              <w:rPr>
                <w:rFonts w:ascii="Times New Roman" w:hAnsi="Times New Roman" w:cs="Times New Roman"/>
                <w:color w:val="244061" w:themeColor="accent1" w:themeShade="80"/>
                <w:sz w:val="21"/>
                <w:szCs w:val="21"/>
              </w:rPr>
              <w:t>Sponsored by History Department, no expense</w:t>
            </w:r>
          </w:p>
          <w:p w14:paraId="31FCF1E2" w14:textId="77777777" w:rsidR="00DD78B5" w:rsidRPr="007C1813" w:rsidRDefault="00DD78B5" w:rsidP="00B47610">
            <w:pPr>
              <w:pStyle w:val="ListParagraph"/>
              <w:numPr>
                <w:ilvl w:val="0"/>
                <w:numId w:val="6"/>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Slave Narratives, Mahoning Valley Historical Society, panel, February 25, 2014.  </w:t>
            </w:r>
            <w:r w:rsidRPr="007C1813">
              <w:rPr>
                <w:rFonts w:ascii="Times New Roman" w:hAnsi="Times New Roman" w:cs="Times New Roman"/>
                <w:color w:val="244061" w:themeColor="accent1" w:themeShade="80"/>
                <w:sz w:val="21"/>
                <w:szCs w:val="21"/>
              </w:rPr>
              <w:t>Sponsored by History Dept., no expense.</w:t>
            </w:r>
          </w:p>
          <w:p w14:paraId="4FD82612" w14:textId="77777777" w:rsidR="00DD78B5" w:rsidRPr="007C1813" w:rsidRDefault="00DD78B5" w:rsidP="00B47610">
            <w:pPr>
              <w:pStyle w:val="ListParagraph"/>
              <w:numPr>
                <w:ilvl w:val="0"/>
                <w:numId w:val="6"/>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Speaker Dr. Gene A. Smith, “The Slaves Gamble: Choosing Sides in the War of 1812”  Spring 9, 2014.  </w:t>
            </w:r>
            <w:r w:rsidRPr="007C1813">
              <w:rPr>
                <w:rFonts w:ascii="Times New Roman" w:hAnsi="Times New Roman" w:cs="Times New Roman"/>
                <w:color w:val="244061" w:themeColor="accent1" w:themeShade="80"/>
                <w:sz w:val="21"/>
                <w:szCs w:val="21"/>
              </w:rPr>
              <w:t>Sponsored and financed by History Dept.</w:t>
            </w:r>
          </w:p>
          <w:p w14:paraId="32395882" w14:textId="77777777" w:rsidR="00DD78B5" w:rsidRPr="007C1813" w:rsidRDefault="00DD78B5" w:rsidP="00B47610">
            <w:pPr>
              <w:pStyle w:val="ListParagraph"/>
              <w:numPr>
                <w:ilvl w:val="0"/>
                <w:numId w:val="6"/>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Lecture, Dr. Diane Barnes, “Frederick Douglass and the Dawn of Emancipation,”  April 11, 2014.  </w:t>
            </w:r>
            <w:r w:rsidRPr="007C1813">
              <w:rPr>
                <w:rFonts w:ascii="Times New Roman" w:hAnsi="Times New Roman" w:cs="Times New Roman"/>
                <w:color w:val="244061" w:themeColor="accent1" w:themeShade="80"/>
                <w:sz w:val="21"/>
                <w:szCs w:val="21"/>
              </w:rPr>
              <w:t>Sponsored by History Dept., no expense.</w:t>
            </w:r>
          </w:p>
          <w:p w14:paraId="5D053024" w14:textId="77777777" w:rsidR="00DD78B5" w:rsidRPr="007C1813" w:rsidRDefault="00DD78B5" w:rsidP="00B47610">
            <w:pPr>
              <w:pStyle w:val="ListParagraph"/>
              <w:numPr>
                <w:ilvl w:val="0"/>
                <w:numId w:val="6"/>
              </w:num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Lecture, Dr. Diane Barnes, “Lincoln and Douglass,”  April 27, 2014.  </w:t>
            </w:r>
            <w:r w:rsidRPr="007C1813">
              <w:rPr>
                <w:rFonts w:ascii="Times New Roman" w:hAnsi="Times New Roman" w:cs="Times New Roman"/>
                <w:color w:val="244061" w:themeColor="accent1" w:themeShade="80"/>
                <w:sz w:val="21"/>
                <w:szCs w:val="21"/>
              </w:rPr>
              <w:t>Sponsored by History Dept., no expense.</w:t>
            </w:r>
          </w:p>
          <w:p w14:paraId="44306B08" w14:textId="77777777" w:rsidR="00DD78B5" w:rsidRPr="007C1813" w:rsidRDefault="00DD78B5" w:rsidP="00B47610">
            <w:pPr>
              <w:pStyle w:val="ListParagraph"/>
              <w:ind w:left="360"/>
              <w:rPr>
                <w:rFonts w:ascii="Times New Roman" w:hAnsi="Times New Roman" w:cs="Times New Roman"/>
                <w:b/>
                <w:sz w:val="20"/>
                <w:szCs w:val="20"/>
              </w:rPr>
            </w:pPr>
          </w:p>
        </w:tc>
        <w:tc>
          <w:tcPr>
            <w:tcW w:w="6570" w:type="dxa"/>
            <w:tcBorders>
              <w:bottom w:val="single" w:sz="4" w:space="0" w:color="auto"/>
            </w:tcBorders>
          </w:tcPr>
          <w:p w14:paraId="1086FD5B"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lastRenderedPageBreak/>
              <w:t>List all diversity programs/events that your college plans to sponsor in 2014-2015. (Include the organization and/or college/etc., and type of sponsorship.)</w:t>
            </w:r>
          </w:p>
          <w:p w14:paraId="25B251AB" w14:textId="77777777" w:rsidR="004051A2" w:rsidRPr="007C1813" w:rsidRDefault="004051A2" w:rsidP="00B47610">
            <w:pPr>
              <w:rPr>
                <w:rFonts w:ascii="Times New Roman" w:hAnsi="Times New Roman" w:cs="Times New Roman"/>
                <w:b/>
                <w:sz w:val="20"/>
                <w:szCs w:val="20"/>
              </w:rPr>
            </w:pPr>
          </w:p>
          <w:p w14:paraId="37C567A1" w14:textId="77777777" w:rsidR="0025401F" w:rsidRPr="007C1813" w:rsidRDefault="0025401F" w:rsidP="00B47610">
            <w:pPr>
              <w:pStyle w:val="ListParagraph"/>
              <w:numPr>
                <w:ilvl w:val="0"/>
                <w:numId w:val="7"/>
              </w:numPr>
              <w:ind w:left="360"/>
              <w:rPr>
                <w:rFonts w:ascii="Times New Roman" w:hAnsi="Times New Roman" w:cs="Times New Roman"/>
                <w:b/>
                <w:sz w:val="21"/>
                <w:szCs w:val="21"/>
              </w:rPr>
            </w:pPr>
            <w:r w:rsidRPr="007C1813">
              <w:rPr>
                <w:rFonts w:ascii="Times New Roman" w:hAnsi="Times New Roman" w:cs="Times New Roman"/>
                <w:b/>
                <w:sz w:val="21"/>
                <w:szCs w:val="21"/>
              </w:rPr>
              <w:t>Women’s History Month (March 2015)</w:t>
            </w:r>
          </w:p>
          <w:p w14:paraId="2B25506D" w14:textId="77777777" w:rsidR="0025401F" w:rsidRPr="007C1813" w:rsidRDefault="0025401F" w:rsidP="00B47610">
            <w:p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There are no specific events planned as of this date but the theme will be related to Women and Sexuality.  There will be a sponsored essay contest based on </w:t>
            </w:r>
            <w:r w:rsidRPr="007C1813">
              <w:rPr>
                <w:rFonts w:ascii="Times New Roman" w:hAnsi="Times New Roman" w:cs="Times New Roman"/>
                <w:i/>
                <w:sz w:val="21"/>
                <w:szCs w:val="21"/>
              </w:rPr>
              <w:t>Feminist Fairytales</w:t>
            </w:r>
            <w:r w:rsidRPr="007C1813">
              <w:rPr>
                <w:rFonts w:ascii="Times New Roman" w:hAnsi="Times New Roman" w:cs="Times New Roman"/>
                <w:sz w:val="21"/>
                <w:szCs w:val="21"/>
              </w:rPr>
              <w:t xml:space="preserve"> and other mythologies.</w:t>
            </w:r>
            <w:r w:rsidRPr="007C1813">
              <w:rPr>
                <w:rFonts w:ascii="Times New Roman" w:hAnsi="Times New Roman" w:cs="Times New Roman"/>
                <w:color w:val="244061" w:themeColor="accent1" w:themeShade="80"/>
                <w:sz w:val="21"/>
                <w:szCs w:val="21"/>
              </w:rPr>
              <w:t xml:space="preserve">  Events will be planned and implemented by Women’s &amp; Gender Studies Program with possible co-sponsorship by other entities.  Financed by program with possible contributions from other entities.</w:t>
            </w:r>
          </w:p>
          <w:p w14:paraId="518B1D45" w14:textId="77777777" w:rsidR="0025401F" w:rsidRPr="007C1813" w:rsidRDefault="0025401F" w:rsidP="00B47610">
            <w:pPr>
              <w:rPr>
                <w:rFonts w:ascii="Times New Roman" w:hAnsi="Times New Roman" w:cs="Times New Roman"/>
                <w:sz w:val="21"/>
                <w:szCs w:val="21"/>
              </w:rPr>
            </w:pPr>
          </w:p>
          <w:p w14:paraId="60EEB855" w14:textId="77777777" w:rsidR="0025401F" w:rsidRPr="007C1813" w:rsidRDefault="0025401F" w:rsidP="00B47610">
            <w:pPr>
              <w:pStyle w:val="ListParagraph"/>
              <w:numPr>
                <w:ilvl w:val="0"/>
                <w:numId w:val="7"/>
              </w:numPr>
              <w:ind w:left="360"/>
              <w:rPr>
                <w:rFonts w:ascii="Times New Roman" w:hAnsi="Times New Roman" w:cs="Times New Roman"/>
                <w:b/>
                <w:sz w:val="21"/>
                <w:szCs w:val="21"/>
              </w:rPr>
            </w:pPr>
            <w:r w:rsidRPr="007C1813">
              <w:rPr>
                <w:rFonts w:ascii="Times New Roman" w:hAnsi="Times New Roman" w:cs="Times New Roman"/>
                <w:b/>
                <w:sz w:val="21"/>
                <w:szCs w:val="21"/>
              </w:rPr>
              <w:t>African American History Month (February 2015)</w:t>
            </w:r>
          </w:p>
          <w:p w14:paraId="41226DAB" w14:textId="77777777" w:rsidR="0025401F" w:rsidRPr="007C1813" w:rsidRDefault="0025401F" w:rsidP="00B47610">
            <w:p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No specific events have been planned as of this date.  </w:t>
            </w:r>
            <w:r w:rsidRPr="007C1813">
              <w:rPr>
                <w:rFonts w:ascii="Times New Roman" w:hAnsi="Times New Roman" w:cs="Times New Roman"/>
                <w:color w:val="244061" w:themeColor="accent1" w:themeShade="80"/>
                <w:sz w:val="21"/>
                <w:szCs w:val="21"/>
              </w:rPr>
              <w:t>Events will be planned and implemented by the Africana Studies Program with possible co-sponsorship from other entities.  Financed by program with possible contributions from other entities.</w:t>
            </w:r>
          </w:p>
          <w:p w14:paraId="60D61C53" w14:textId="77777777" w:rsidR="0025401F" w:rsidRPr="007C1813" w:rsidRDefault="0025401F" w:rsidP="00B47610">
            <w:pPr>
              <w:rPr>
                <w:rFonts w:ascii="Times New Roman" w:hAnsi="Times New Roman" w:cs="Times New Roman"/>
                <w:sz w:val="21"/>
                <w:szCs w:val="21"/>
              </w:rPr>
            </w:pPr>
          </w:p>
          <w:p w14:paraId="110988E0" w14:textId="77777777" w:rsidR="0025401F" w:rsidRPr="007C1813" w:rsidRDefault="0025401F" w:rsidP="00B47610">
            <w:pPr>
              <w:pStyle w:val="ListParagraph"/>
              <w:numPr>
                <w:ilvl w:val="0"/>
                <w:numId w:val="7"/>
              </w:numPr>
              <w:ind w:left="360"/>
              <w:rPr>
                <w:rFonts w:ascii="Times New Roman" w:hAnsi="Times New Roman" w:cs="Times New Roman"/>
                <w:b/>
                <w:sz w:val="21"/>
                <w:szCs w:val="21"/>
              </w:rPr>
            </w:pPr>
            <w:r w:rsidRPr="007C1813">
              <w:rPr>
                <w:rFonts w:ascii="Times New Roman" w:hAnsi="Times New Roman" w:cs="Times New Roman"/>
                <w:b/>
                <w:sz w:val="21"/>
                <w:szCs w:val="21"/>
              </w:rPr>
              <w:t>Planned Geography sponsored event (Fall 2014)</w:t>
            </w:r>
          </w:p>
          <w:p w14:paraId="35D4C25B" w14:textId="77777777" w:rsidR="0025401F" w:rsidRPr="007C1813" w:rsidRDefault="0025401F" w:rsidP="00B47610">
            <w:p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 xml:space="preserve">Dr. Edris Mantalvo, speaker on Race, Ethnicity and Place.   </w:t>
            </w:r>
            <w:r w:rsidRPr="007C1813">
              <w:rPr>
                <w:rFonts w:ascii="Times New Roman" w:hAnsi="Times New Roman" w:cs="Times New Roman"/>
                <w:color w:val="244061" w:themeColor="accent1" w:themeShade="80"/>
                <w:sz w:val="21"/>
                <w:szCs w:val="21"/>
              </w:rPr>
              <w:t>Planned and funded by the Dept. of Geography.</w:t>
            </w:r>
          </w:p>
          <w:p w14:paraId="3E30F3C0" w14:textId="77777777" w:rsidR="0025401F" w:rsidRPr="007C1813" w:rsidRDefault="0025401F" w:rsidP="00B47610">
            <w:pPr>
              <w:rPr>
                <w:rFonts w:ascii="Times New Roman" w:hAnsi="Times New Roman" w:cs="Times New Roman"/>
                <w:sz w:val="21"/>
                <w:szCs w:val="21"/>
              </w:rPr>
            </w:pPr>
          </w:p>
          <w:p w14:paraId="7703ECA8" w14:textId="56603A24" w:rsidR="0025401F" w:rsidRPr="007C1813" w:rsidRDefault="0025401F" w:rsidP="00B47610">
            <w:pPr>
              <w:pStyle w:val="ListParagraph"/>
              <w:numPr>
                <w:ilvl w:val="0"/>
                <w:numId w:val="7"/>
              </w:numPr>
              <w:ind w:left="360"/>
              <w:rPr>
                <w:rFonts w:ascii="Times New Roman" w:hAnsi="Times New Roman" w:cs="Times New Roman"/>
                <w:color w:val="244061" w:themeColor="accent1" w:themeShade="80"/>
                <w:sz w:val="21"/>
                <w:szCs w:val="21"/>
              </w:rPr>
            </w:pPr>
            <w:r w:rsidRPr="007C1813">
              <w:rPr>
                <w:rFonts w:ascii="Times New Roman" w:hAnsi="Times New Roman" w:cs="Times New Roman"/>
                <w:b/>
                <w:sz w:val="21"/>
                <w:szCs w:val="21"/>
              </w:rPr>
              <w:t xml:space="preserve">Conference on Jewish Music and Jewish Identity (October 19-21, 2014). </w:t>
            </w:r>
            <w:r w:rsidRPr="007C1813">
              <w:rPr>
                <w:rFonts w:ascii="Times New Roman" w:hAnsi="Times New Roman" w:cs="Times New Roman"/>
                <w:color w:val="244061" w:themeColor="accent1" w:themeShade="80"/>
                <w:sz w:val="21"/>
                <w:szCs w:val="21"/>
              </w:rPr>
              <w:t>Planned &amp; financed by Judaic &amp; Holocaust Studies.</w:t>
            </w:r>
          </w:p>
          <w:p w14:paraId="6C9AD60D" w14:textId="77777777" w:rsidR="0025401F" w:rsidRPr="007C1813" w:rsidRDefault="0025401F" w:rsidP="00B47610">
            <w:pPr>
              <w:rPr>
                <w:rFonts w:ascii="Times New Roman" w:hAnsi="Times New Roman" w:cs="Times New Roman"/>
                <w:b/>
                <w:sz w:val="21"/>
                <w:szCs w:val="21"/>
              </w:rPr>
            </w:pPr>
          </w:p>
          <w:p w14:paraId="0B1295A8" w14:textId="77777777" w:rsidR="0025401F" w:rsidRPr="007C1813" w:rsidRDefault="0025401F" w:rsidP="00B47610">
            <w:pPr>
              <w:pStyle w:val="ListParagraph"/>
              <w:numPr>
                <w:ilvl w:val="0"/>
                <w:numId w:val="7"/>
              </w:numPr>
              <w:ind w:left="360"/>
              <w:rPr>
                <w:rFonts w:ascii="Times New Roman" w:hAnsi="Times New Roman" w:cs="Times New Roman"/>
                <w:b/>
                <w:sz w:val="21"/>
                <w:szCs w:val="21"/>
              </w:rPr>
            </w:pPr>
            <w:r w:rsidRPr="007C1813">
              <w:rPr>
                <w:rFonts w:ascii="Times New Roman" w:hAnsi="Times New Roman" w:cs="Times New Roman"/>
                <w:b/>
                <w:sz w:val="21"/>
                <w:szCs w:val="21"/>
              </w:rPr>
              <w:t>Youngstown Area Jewish Film Festival, (Fall 2014 and Spring 2015)</w:t>
            </w:r>
          </w:p>
          <w:p w14:paraId="6303F4EB" w14:textId="77777777" w:rsidR="0025401F" w:rsidRPr="007C1813" w:rsidRDefault="0025401F" w:rsidP="00B47610">
            <w:pPr>
              <w:rPr>
                <w:rFonts w:ascii="Times New Roman" w:hAnsi="Times New Roman" w:cs="Times New Roman"/>
                <w:color w:val="244061" w:themeColor="accent1" w:themeShade="80"/>
                <w:sz w:val="21"/>
                <w:szCs w:val="21"/>
              </w:rPr>
            </w:pPr>
            <w:r w:rsidRPr="007C1813">
              <w:rPr>
                <w:rFonts w:ascii="Times New Roman" w:hAnsi="Times New Roman" w:cs="Times New Roman"/>
                <w:sz w:val="21"/>
                <w:szCs w:val="21"/>
              </w:rPr>
              <w:t>Six film screenings, 3 in the Fall and 3 in the Spring, on topics ranging from Jews around the world and Israel.</w:t>
            </w:r>
            <w:r w:rsidRPr="007C1813">
              <w:rPr>
                <w:rFonts w:ascii="Times New Roman" w:hAnsi="Times New Roman" w:cs="Times New Roman"/>
                <w:color w:val="244061" w:themeColor="accent1" w:themeShade="80"/>
                <w:sz w:val="21"/>
                <w:szCs w:val="21"/>
              </w:rPr>
              <w:t xml:space="preserve"> Co-sponsored with Jewish Community Center, financial contribution.</w:t>
            </w:r>
          </w:p>
          <w:p w14:paraId="29D7BFA0" w14:textId="77777777" w:rsidR="0025401F" w:rsidRPr="007C1813" w:rsidRDefault="0025401F" w:rsidP="00B47610">
            <w:pPr>
              <w:rPr>
                <w:rFonts w:ascii="Times New Roman" w:hAnsi="Times New Roman" w:cs="Times New Roman"/>
                <w:sz w:val="21"/>
                <w:szCs w:val="21"/>
              </w:rPr>
            </w:pPr>
          </w:p>
          <w:p w14:paraId="12803114" w14:textId="0BECC708" w:rsidR="0025401F" w:rsidRPr="007C1813" w:rsidRDefault="0025401F" w:rsidP="00B47610">
            <w:pPr>
              <w:pStyle w:val="ListParagraph"/>
              <w:numPr>
                <w:ilvl w:val="0"/>
                <w:numId w:val="7"/>
              </w:numPr>
              <w:ind w:left="360"/>
              <w:rPr>
                <w:rFonts w:ascii="Times New Roman" w:hAnsi="Times New Roman" w:cs="Times New Roman"/>
                <w:b/>
                <w:i/>
                <w:sz w:val="21"/>
                <w:szCs w:val="21"/>
              </w:rPr>
            </w:pPr>
            <w:r w:rsidRPr="007C1813">
              <w:rPr>
                <w:rFonts w:ascii="Times New Roman" w:hAnsi="Times New Roman" w:cs="Times New Roman"/>
                <w:b/>
                <w:i/>
                <w:sz w:val="21"/>
                <w:szCs w:val="21"/>
              </w:rPr>
              <w:t>Bus trip to U.S. Holocaust Museum</w:t>
            </w:r>
          </w:p>
          <w:p w14:paraId="5AE781D7" w14:textId="77777777" w:rsidR="0025401F" w:rsidRPr="007C1813" w:rsidRDefault="0025401F" w:rsidP="00B47610">
            <w:pPr>
              <w:pStyle w:val="ListParagraph"/>
              <w:numPr>
                <w:ilvl w:val="0"/>
                <w:numId w:val="7"/>
              </w:numPr>
              <w:ind w:left="360"/>
              <w:rPr>
                <w:rFonts w:ascii="Times New Roman" w:hAnsi="Times New Roman" w:cs="Times New Roman"/>
                <w:b/>
                <w:i/>
                <w:sz w:val="21"/>
                <w:szCs w:val="21"/>
              </w:rPr>
            </w:pPr>
            <w:r w:rsidRPr="007C1813">
              <w:rPr>
                <w:rFonts w:ascii="Times New Roman" w:hAnsi="Times New Roman" w:cs="Times New Roman"/>
                <w:b/>
                <w:i/>
                <w:sz w:val="21"/>
                <w:szCs w:val="21"/>
              </w:rPr>
              <w:t>Jewish Student Organization Sukkah Building Party</w:t>
            </w:r>
          </w:p>
          <w:p w14:paraId="7015E3D7" w14:textId="77777777" w:rsidR="004051A2" w:rsidRPr="007C1813" w:rsidRDefault="004051A2" w:rsidP="00B47610">
            <w:pPr>
              <w:rPr>
                <w:rFonts w:ascii="Times New Roman" w:hAnsi="Times New Roman" w:cs="Times New Roman"/>
                <w:b/>
                <w:sz w:val="20"/>
                <w:szCs w:val="20"/>
              </w:rPr>
            </w:pPr>
          </w:p>
          <w:p w14:paraId="12D2A233" w14:textId="77777777" w:rsidR="004051A2" w:rsidRPr="007C1813" w:rsidRDefault="004051A2" w:rsidP="00B47610">
            <w:pPr>
              <w:rPr>
                <w:rFonts w:ascii="Times New Roman" w:hAnsi="Times New Roman" w:cs="Times New Roman"/>
                <w:sz w:val="18"/>
                <w:szCs w:val="18"/>
              </w:rPr>
            </w:pPr>
            <w:r w:rsidRPr="007C1813">
              <w:rPr>
                <w:rFonts w:ascii="Times New Roman" w:hAnsi="Times New Roman" w:cs="Times New Roman"/>
                <w:b/>
                <w:sz w:val="20"/>
                <w:szCs w:val="20"/>
              </w:rPr>
              <w:t xml:space="preserve">What program or event(s) will your college include in the Community Diversity Program Series 2014-2015?  </w:t>
            </w:r>
            <w:r w:rsidRPr="007C1813">
              <w:rPr>
                <w:rFonts w:ascii="Times New Roman" w:hAnsi="Times New Roman" w:cs="Times New Roman"/>
                <w:i/>
                <w:sz w:val="18"/>
                <w:szCs w:val="18"/>
              </w:rPr>
              <w:t xml:space="preserve">Please note that all programs/events added to the Series must be free to the public. </w:t>
            </w:r>
            <w:r w:rsidRPr="007C1813">
              <w:rPr>
                <w:rFonts w:ascii="Times New Roman" w:hAnsi="Times New Roman" w:cs="Times New Roman"/>
                <w:sz w:val="18"/>
                <w:szCs w:val="18"/>
              </w:rPr>
              <w:t xml:space="preserve"> </w:t>
            </w:r>
          </w:p>
          <w:p w14:paraId="35A53201" w14:textId="77777777" w:rsidR="004051A2" w:rsidRPr="007C1813" w:rsidRDefault="004051A2" w:rsidP="00B47610">
            <w:pPr>
              <w:rPr>
                <w:rFonts w:ascii="Times New Roman" w:hAnsi="Times New Roman" w:cs="Times New Roman"/>
                <w:b/>
                <w:sz w:val="20"/>
                <w:szCs w:val="20"/>
              </w:rPr>
            </w:pPr>
          </w:p>
          <w:p w14:paraId="3E467C4E" w14:textId="77777777" w:rsidR="00EB27ED" w:rsidRPr="007C1813" w:rsidRDefault="00EB27ED" w:rsidP="00B47610">
            <w:pPr>
              <w:rPr>
                <w:rFonts w:ascii="Times New Roman" w:hAnsi="Times New Roman" w:cs="Times New Roman"/>
                <w:sz w:val="21"/>
                <w:szCs w:val="21"/>
              </w:rPr>
            </w:pPr>
            <w:r w:rsidRPr="007C1813">
              <w:rPr>
                <w:rFonts w:ascii="Times New Roman" w:hAnsi="Times New Roman" w:cs="Times New Roman"/>
                <w:sz w:val="21"/>
                <w:szCs w:val="21"/>
              </w:rPr>
              <w:t>While departments and programs in the College of Liberal Arts &amp; Social Sciences have programming in the planning stages, we do not have details available at this time.  This programming depends in part of funding for the 2014-2015 academic year which is not yet determined.</w:t>
            </w:r>
          </w:p>
          <w:p w14:paraId="311B91FB" w14:textId="77777777" w:rsidR="00EB27ED" w:rsidRPr="007C1813" w:rsidRDefault="00EB27ED" w:rsidP="00B47610">
            <w:pPr>
              <w:rPr>
                <w:rFonts w:ascii="Times New Roman" w:hAnsi="Times New Roman" w:cs="Times New Roman"/>
                <w:b/>
                <w:sz w:val="21"/>
                <w:szCs w:val="21"/>
              </w:rPr>
            </w:pPr>
          </w:p>
          <w:p w14:paraId="1D7C220A" w14:textId="77777777" w:rsidR="004051A2" w:rsidRPr="007C1813" w:rsidRDefault="004051A2" w:rsidP="00B47610">
            <w:pPr>
              <w:rPr>
                <w:rFonts w:ascii="Times New Roman" w:hAnsi="Times New Roman" w:cs="Times New Roman"/>
                <w:b/>
                <w:sz w:val="20"/>
                <w:szCs w:val="20"/>
              </w:rPr>
            </w:pPr>
          </w:p>
        </w:tc>
        <w:tc>
          <w:tcPr>
            <w:tcW w:w="4410" w:type="dxa"/>
            <w:tcBorders>
              <w:bottom w:val="single" w:sz="4" w:space="0" w:color="auto"/>
            </w:tcBorders>
          </w:tcPr>
          <w:p w14:paraId="3E328CA9"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Include the diversity/inclusion criteria/standard for your college’s specialized professional associations (SPAs) accreditation?</w:t>
            </w:r>
            <w:r w:rsidRPr="007C1813">
              <w:rPr>
                <w:rFonts w:ascii="Times New Roman" w:hAnsi="Times New Roman" w:cs="Times New Roman"/>
                <w:b/>
                <w:sz w:val="20"/>
                <w:szCs w:val="20"/>
              </w:rPr>
              <w:t xml:space="preserve">  </w:t>
            </w:r>
          </w:p>
          <w:p w14:paraId="166EC2DD" w14:textId="77777777" w:rsidR="00EB27ED" w:rsidRPr="007C1813" w:rsidRDefault="00EB27ED" w:rsidP="00B47610">
            <w:pPr>
              <w:rPr>
                <w:rFonts w:ascii="Times New Roman" w:hAnsi="Times New Roman" w:cs="Times New Roman"/>
                <w:b/>
                <w:sz w:val="20"/>
                <w:szCs w:val="20"/>
              </w:rPr>
            </w:pPr>
          </w:p>
          <w:p w14:paraId="3236431C" w14:textId="77777777" w:rsidR="00EB27ED" w:rsidRPr="007C1813" w:rsidRDefault="00EB27ED" w:rsidP="00B47610">
            <w:pPr>
              <w:rPr>
                <w:rFonts w:ascii="Times New Roman" w:hAnsi="Times New Roman" w:cs="Times New Roman"/>
                <w:b/>
                <w:color w:val="244061" w:themeColor="accent1" w:themeShade="80"/>
                <w:sz w:val="21"/>
                <w:szCs w:val="21"/>
              </w:rPr>
            </w:pPr>
            <w:r w:rsidRPr="007C1813">
              <w:rPr>
                <w:rFonts w:ascii="Times New Roman" w:hAnsi="Times New Roman" w:cs="Times New Roman"/>
                <w:sz w:val="21"/>
                <w:szCs w:val="21"/>
              </w:rPr>
              <w:t xml:space="preserve">There are no accreditation bodies associated with programs in the College of Liberal Arts &amp; Social Sciences.  </w:t>
            </w:r>
            <w:r w:rsidRPr="007C1813">
              <w:rPr>
                <w:rFonts w:ascii="Times New Roman" w:hAnsi="Times New Roman" w:cs="Times New Roman"/>
                <w:color w:val="244061" w:themeColor="accent1" w:themeShade="80"/>
                <w:sz w:val="21"/>
                <w:szCs w:val="21"/>
              </w:rPr>
              <w:t>The College is accredited by the same agency as the University and does not has a separate accreditation process.  This is not the same situation as some other colleges such as Education and Business.</w:t>
            </w:r>
          </w:p>
          <w:p w14:paraId="3BF08884" w14:textId="77777777" w:rsidR="00EB27ED" w:rsidRPr="007C1813" w:rsidRDefault="00EB27ED" w:rsidP="00B47610">
            <w:pPr>
              <w:rPr>
                <w:rFonts w:ascii="Times New Roman" w:hAnsi="Times New Roman" w:cs="Times New Roman"/>
                <w:b/>
                <w:sz w:val="20"/>
                <w:szCs w:val="20"/>
              </w:rPr>
            </w:pPr>
          </w:p>
        </w:tc>
      </w:tr>
      <w:tr w:rsidR="004051A2" w:rsidRPr="007C1813" w14:paraId="18FC5C51" w14:textId="77777777" w:rsidTr="00E45944">
        <w:tc>
          <w:tcPr>
            <w:tcW w:w="1368" w:type="dxa"/>
            <w:shd w:val="clear" w:color="auto" w:fill="F3F3F3"/>
          </w:tcPr>
          <w:p w14:paraId="681ABA57" w14:textId="77777777"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lastRenderedPageBreak/>
              <w:t>College/Rep</w:t>
            </w:r>
          </w:p>
          <w:p w14:paraId="646B967C" w14:textId="77777777" w:rsidR="00C855E6" w:rsidRPr="007C1813" w:rsidRDefault="00C855E6" w:rsidP="00B47610">
            <w:pPr>
              <w:jc w:val="center"/>
              <w:rPr>
                <w:rFonts w:ascii="Times New Roman" w:hAnsi="Times New Roman" w:cs="Times New Roman"/>
                <w:b/>
                <w:sz w:val="20"/>
                <w:szCs w:val="20"/>
              </w:rPr>
            </w:pPr>
          </w:p>
          <w:p w14:paraId="0E790F0E" w14:textId="77777777" w:rsidR="00C855E6" w:rsidRPr="007C1813" w:rsidRDefault="00C855E6" w:rsidP="00B47610">
            <w:pPr>
              <w:jc w:val="center"/>
              <w:rPr>
                <w:rFonts w:ascii="Times New Roman" w:hAnsi="Times New Roman" w:cs="Times New Roman"/>
                <w:b/>
                <w:sz w:val="20"/>
                <w:szCs w:val="20"/>
              </w:rPr>
            </w:pPr>
          </w:p>
          <w:p w14:paraId="3392042D" w14:textId="77777777" w:rsidR="00D44090" w:rsidRPr="007C1813" w:rsidRDefault="00D44090" w:rsidP="00B47610">
            <w:pPr>
              <w:jc w:val="center"/>
              <w:rPr>
                <w:rFonts w:ascii="Times New Roman" w:hAnsi="Times New Roman" w:cs="Times New Roman"/>
                <w:b/>
                <w:color w:val="950000"/>
                <w:sz w:val="20"/>
                <w:szCs w:val="20"/>
              </w:rPr>
            </w:pPr>
          </w:p>
          <w:p w14:paraId="5543572A" w14:textId="77777777" w:rsidR="00C855E6" w:rsidRPr="007C1813" w:rsidRDefault="00C855E6"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School of GS</w:t>
            </w:r>
          </w:p>
          <w:p w14:paraId="1C49CB05" w14:textId="77777777"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Sal Sanders</w:t>
            </w:r>
          </w:p>
          <w:p w14:paraId="55FE4DCA" w14:textId="77777777" w:rsidR="00B47610" w:rsidRPr="007C1813" w:rsidRDefault="00B47610" w:rsidP="00B47610">
            <w:pPr>
              <w:jc w:val="center"/>
              <w:rPr>
                <w:rFonts w:ascii="Times New Roman" w:hAnsi="Times New Roman" w:cs="Times New Roman"/>
                <w:color w:val="950000"/>
                <w:sz w:val="18"/>
                <w:szCs w:val="18"/>
              </w:rPr>
            </w:pPr>
          </w:p>
          <w:p w14:paraId="1373C040" w14:textId="128C4B5A" w:rsidR="00B47610" w:rsidRPr="007C1813" w:rsidRDefault="00B47610"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Rec’d 5/9/14</w:t>
            </w:r>
          </w:p>
        </w:tc>
        <w:tc>
          <w:tcPr>
            <w:tcW w:w="6210" w:type="dxa"/>
            <w:shd w:val="clear" w:color="auto" w:fill="F3F3F3"/>
          </w:tcPr>
          <w:p w14:paraId="5AA3107E"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events that your college co-sponsored/collaborated on this academic year.  (Include the organization/college/etc.)</w:t>
            </w:r>
          </w:p>
          <w:p w14:paraId="7F7B4BB0" w14:textId="77777777" w:rsidR="004051A2" w:rsidRPr="007C1813" w:rsidRDefault="004051A2" w:rsidP="00B47610">
            <w:pPr>
              <w:jc w:val="center"/>
              <w:rPr>
                <w:rFonts w:ascii="Times New Roman" w:hAnsi="Times New Roman" w:cs="Times New Roman"/>
                <w:b/>
                <w:sz w:val="20"/>
                <w:szCs w:val="20"/>
              </w:rPr>
            </w:pPr>
          </w:p>
          <w:p w14:paraId="3813A7D5" w14:textId="77777777" w:rsidR="00D44090" w:rsidRPr="007C1813" w:rsidRDefault="00D44090" w:rsidP="00B47610">
            <w:pPr>
              <w:rPr>
                <w:rFonts w:ascii="Times New Roman" w:hAnsi="Times New Roman" w:cs="Times New Roman"/>
                <w:sz w:val="21"/>
                <w:szCs w:val="21"/>
              </w:rPr>
            </w:pPr>
            <w:r w:rsidRPr="007C1813">
              <w:rPr>
                <w:rFonts w:ascii="Times New Roman" w:hAnsi="Times New Roman" w:cs="Times New Roman"/>
                <w:sz w:val="21"/>
                <w:szCs w:val="21"/>
              </w:rPr>
              <w:t xml:space="preserve">Targeted recruiting – Registered for and participated in a graduate fair at Central State University a historically black college to increase opportunities for minority recruitment – February 13, 2014. </w:t>
            </w:r>
          </w:p>
          <w:p w14:paraId="651A6AD2" w14:textId="77777777" w:rsidR="00D44090" w:rsidRPr="007C1813" w:rsidRDefault="00D44090" w:rsidP="00B47610">
            <w:pPr>
              <w:rPr>
                <w:rFonts w:ascii="Times New Roman" w:hAnsi="Times New Roman" w:cs="Times New Roman"/>
                <w:sz w:val="21"/>
                <w:szCs w:val="21"/>
              </w:rPr>
            </w:pPr>
          </w:p>
          <w:p w14:paraId="4180EF54" w14:textId="77777777" w:rsidR="00D44090" w:rsidRPr="007C1813" w:rsidRDefault="00D44090" w:rsidP="00B47610">
            <w:pPr>
              <w:rPr>
                <w:rFonts w:ascii="Times New Roman" w:hAnsi="Times New Roman" w:cs="Times New Roman"/>
                <w:sz w:val="21"/>
                <w:szCs w:val="21"/>
              </w:rPr>
            </w:pPr>
            <w:r w:rsidRPr="007C1813">
              <w:rPr>
                <w:rFonts w:ascii="Times New Roman" w:hAnsi="Times New Roman" w:cs="Times New Roman"/>
                <w:sz w:val="21"/>
                <w:szCs w:val="21"/>
              </w:rPr>
              <w:t xml:space="preserve">The School of Graduate Studies and Research allocated three graduate assistantships to students in colleges for the purpose of improving diversity in graduate programs. This new initiative began with the spring semester of 2014 and will continue through the spring semester of 2015. These assistantships include a stipend ($7,500 to $10,000) and instructional fees. </w:t>
            </w:r>
          </w:p>
          <w:p w14:paraId="0A6A38B8" w14:textId="77777777" w:rsidR="00D44090" w:rsidRPr="007C1813" w:rsidRDefault="00D44090" w:rsidP="00B47610">
            <w:pPr>
              <w:rPr>
                <w:rFonts w:ascii="Times New Roman" w:hAnsi="Times New Roman" w:cs="Times New Roman"/>
                <w:sz w:val="21"/>
                <w:szCs w:val="21"/>
              </w:rPr>
            </w:pPr>
          </w:p>
          <w:p w14:paraId="280E9E19" w14:textId="77777777" w:rsidR="00D44090" w:rsidRPr="007C1813" w:rsidRDefault="00D44090" w:rsidP="00B47610">
            <w:pPr>
              <w:rPr>
                <w:rFonts w:ascii="Times New Roman" w:hAnsi="Times New Roman" w:cs="Times New Roman"/>
                <w:sz w:val="21"/>
                <w:szCs w:val="21"/>
              </w:rPr>
            </w:pPr>
            <w:r w:rsidRPr="007C1813">
              <w:rPr>
                <w:rFonts w:ascii="Times New Roman" w:hAnsi="Times New Roman" w:cs="Times New Roman"/>
                <w:sz w:val="21"/>
                <w:szCs w:val="21"/>
              </w:rPr>
              <w:t xml:space="preserve">Two graduate students were awarded assistantships in the departments of Management, Nursing. </w:t>
            </w:r>
          </w:p>
          <w:p w14:paraId="3CBCA949" w14:textId="77777777" w:rsidR="00D44090" w:rsidRPr="007C1813" w:rsidRDefault="00D44090" w:rsidP="00B47610">
            <w:pPr>
              <w:jc w:val="center"/>
              <w:rPr>
                <w:rFonts w:ascii="Times New Roman" w:hAnsi="Times New Roman" w:cs="Times New Roman"/>
                <w:b/>
                <w:sz w:val="20"/>
                <w:szCs w:val="20"/>
              </w:rPr>
            </w:pPr>
          </w:p>
        </w:tc>
        <w:tc>
          <w:tcPr>
            <w:tcW w:w="6570" w:type="dxa"/>
            <w:shd w:val="clear" w:color="auto" w:fill="F3F3F3"/>
          </w:tcPr>
          <w:p w14:paraId="2CB7247F"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programs/events that your college plans to sponsor in 2014-2015. (Include the organization and/or college/etc., and type of sponsorship.)</w:t>
            </w:r>
          </w:p>
          <w:p w14:paraId="08FFE0DA" w14:textId="77777777" w:rsidR="004051A2" w:rsidRPr="007C1813" w:rsidRDefault="004051A2" w:rsidP="00B47610">
            <w:pPr>
              <w:rPr>
                <w:rFonts w:ascii="Times New Roman" w:hAnsi="Times New Roman" w:cs="Times New Roman"/>
                <w:b/>
                <w:sz w:val="20"/>
                <w:szCs w:val="20"/>
              </w:rPr>
            </w:pPr>
          </w:p>
          <w:p w14:paraId="4D5B9AFF" w14:textId="172B3F56" w:rsidR="004051A2" w:rsidRPr="007C1813" w:rsidRDefault="00D44090" w:rsidP="00B47610">
            <w:pPr>
              <w:rPr>
                <w:rFonts w:ascii="Times New Roman" w:hAnsi="Times New Roman" w:cs="Times New Roman"/>
                <w:b/>
                <w:sz w:val="20"/>
                <w:szCs w:val="20"/>
              </w:rPr>
            </w:pPr>
            <w:r w:rsidRPr="007C1813">
              <w:rPr>
                <w:rFonts w:ascii="Times New Roman" w:hAnsi="Times New Roman" w:cs="Times New Roman"/>
                <w:b/>
                <w:bCs/>
                <w:i/>
                <w:iCs/>
                <w:sz w:val="21"/>
                <w:szCs w:val="21"/>
              </w:rPr>
              <w:t>Diversity of Scholarship (description below)</w:t>
            </w:r>
          </w:p>
          <w:p w14:paraId="545677BE" w14:textId="77777777" w:rsidR="004051A2" w:rsidRPr="007C1813" w:rsidRDefault="004051A2" w:rsidP="00B47610">
            <w:pPr>
              <w:rPr>
                <w:rFonts w:ascii="Times New Roman" w:hAnsi="Times New Roman" w:cs="Times New Roman"/>
                <w:b/>
                <w:sz w:val="20"/>
                <w:szCs w:val="20"/>
              </w:rPr>
            </w:pPr>
          </w:p>
          <w:p w14:paraId="143C91D6" w14:textId="77777777" w:rsidR="004051A2" w:rsidRPr="007C1813" w:rsidRDefault="004051A2" w:rsidP="00B47610">
            <w:pPr>
              <w:rPr>
                <w:rFonts w:ascii="Times New Roman" w:hAnsi="Times New Roman" w:cs="Times New Roman"/>
                <w:sz w:val="18"/>
                <w:szCs w:val="18"/>
              </w:rPr>
            </w:pPr>
            <w:r w:rsidRPr="007C1813">
              <w:rPr>
                <w:rFonts w:ascii="Times New Roman" w:hAnsi="Times New Roman" w:cs="Times New Roman"/>
                <w:b/>
                <w:sz w:val="20"/>
                <w:szCs w:val="20"/>
              </w:rPr>
              <w:t xml:space="preserve">What program or event(s) will your college include in the Community Diversity Program Series 2014-2015?  </w:t>
            </w:r>
            <w:r w:rsidRPr="007C1813">
              <w:rPr>
                <w:rFonts w:ascii="Times New Roman" w:hAnsi="Times New Roman" w:cs="Times New Roman"/>
                <w:i/>
                <w:sz w:val="18"/>
                <w:szCs w:val="18"/>
              </w:rPr>
              <w:t xml:space="preserve">Please note that all programs/events added to the Series must be free to the public. </w:t>
            </w:r>
            <w:r w:rsidRPr="007C1813">
              <w:rPr>
                <w:rFonts w:ascii="Times New Roman" w:hAnsi="Times New Roman" w:cs="Times New Roman"/>
                <w:sz w:val="18"/>
                <w:szCs w:val="18"/>
              </w:rPr>
              <w:t xml:space="preserve"> </w:t>
            </w:r>
          </w:p>
          <w:p w14:paraId="72B3821A" w14:textId="77777777" w:rsidR="004051A2" w:rsidRPr="007C1813" w:rsidRDefault="004051A2" w:rsidP="00B47610">
            <w:pPr>
              <w:rPr>
                <w:rFonts w:ascii="Times New Roman" w:hAnsi="Times New Roman" w:cs="Times New Roman"/>
                <w:b/>
                <w:sz w:val="20"/>
                <w:szCs w:val="20"/>
              </w:rPr>
            </w:pPr>
          </w:p>
          <w:p w14:paraId="37396BDD" w14:textId="77777777" w:rsidR="00E45944" w:rsidRPr="007C1813" w:rsidRDefault="00D44090" w:rsidP="00E45944">
            <w:pPr>
              <w:suppressAutoHyphens/>
              <w:autoSpaceDE w:val="0"/>
              <w:autoSpaceDN w:val="0"/>
              <w:adjustRightInd w:val="0"/>
              <w:textAlignment w:val="center"/>
              <w:outlineLvl w:val="0"/>
              <w:rPr>
                <w:rFonts w:ascii="Times New Roman" w:eastAsia="Times New Roman" w:hAnsi="Times New Roman" w:cs="Times New Roman"/>
                <w:sz w:val="21"/>
                <w:szCs w:val="21"/>
              </w:rPr>
            </w:pPr>
            <w:r w:rsidRPr="007C1813">
              <w:rPr>
                <w:rFonts w:ascii="Times New Roman" w:hAnsi="Times New Roman" w:cs="Times New Roman"/>
                <w:b/>
                <w:bCs/>
                <w:i/>
                <w:iCs/>
                <w:sz w:val="21"/>
                <w:szCs w:val="21"/>
              </w:rPr>
              <w:t xml:space="preserve">Diversity of Scholarship </w:t>
            </w:r>
          </w:p>
          <w:p w14:paraId="2AABEFA7" w14:textId="30EBE18A" w:rsidR="00D44090" w:rsidRPr="007C1813" w:rsidRDefault="00D44090" w:rsidP="00E45944">
            <w:pPr>
              <w:suppressAutoHyphens/>
              <w:autoSpaceDE w:val="0"/>
              <w:autoSpaceDN w:val="0"/>
              <w:adjustRightInd w:val="0"/>
              <w:textAlignment w:val="center"/>
              <w:outlineLvl w:val="0"/>
              <w:rPr>
                <w:rFonts w:ascii="Times New Roman" w:eastAsia="Times New Roman" w:hAnsi="Times New Roman" w:cs="Times New Roman"/>
                <w:sz w:val="21"/>
                <w:szCs w:val="21"/>
              </w:rPr>
            </w:pPr>
            <w:r w:rsidRPr="007C1813">
              <w:rPr>
                <w:rFonts w:ascii="Times New Roman" w:hAnsi="Times New Roman" w:cs="Times New Roman"/>
                <w:b/>
                <w:bCs/>
                <w:i/>
                <w:iCs/>
                <w:color w:val="000000"/>
                <w:sz w:val="21"/>
                <w:szCs w:val="21"/>
              </w:rPr>
              <w:t xml:space="preserve">Thursday, March 19 </w:t>
            </w:r>
            <w:r w:rsidRPr="007C1813">
              <w:rPr>
                <w:rFonts w:ascii="Times New Roman" w:hAnsi="Times New Roman" w:cs="Times New Roman"/>
                <w:b/>
                <w:bCs/>
                <w:i/>
                <w:iCs/>
                <w:color w:val="000000"/>
                <w:spacing w:val="-4"/>
                <w:sz w:val="21"/>
                <w:szCs w:val="21"/>
              </w:rPr>
              <w:t>• 6:00 – 7:30 p.m. • Kilcawley Center, Jones Room, YSU</w:t>
            </w:r>
          </w:p>
          <w:p w14:paraId="6B930499" w14:textId="00F3F1A1" w:rsidR="004051A2" w:rsidRPr="007C1813" w:rsidRDefault="00D44090" w:rsidP="00E45944">
            <w:pPr>
              <w:widowControl w:val="0"/>
              <w:autoSpaceDE w:val="0"/>
              <w:autoSpaceDN w:val="0"/>
              <w:adjustRightInd w:val="0"/>
              <w:rPr>
                <w:rFonts w:ascii="Times New Roman" w:hAnsi="Times New Roman" w:cs="Times New Roman"/>
                <w:sz w:val="28"/>
                <w:szCs w:val="28"/>
              </w:rPr>
            </w:pPr>
            <w:r w:rsidRPr="007C1813">
              <w:rPr>
                <w:rFonts w:ascii="Times New Roman" w:hAnsi="Times New Roman" w:cs="Times New Roman"/>
                <w:bCs/>
                <w:iCs/>
                <w:color w:val="000000"/>
                <w:spacing w:val="-4"/>
                <w:sz w:val="21"/>
                <w:szCs w:val="21"/>
              </w:rPr>
              <w:t xml:space="preserve">Everyday on the campus of Youngstown State University students and faculty are engaged in scholarly activity. A diverse group of presenters will discuss their scholarly activity and the role it has played in their university experience. Come be inspired by what they have to share. Sponsored by the School of </w:t>
            </w:r>
            <w:r w:rsidRPr="007C1813">
              <w:rPr>
                <w:rFonts w:ascii="Times New Roman" w:hAnsi="Times New Roman" w:cs="Times New Roman"/>
                <w:bCs/>
                <w:iCs/>
                <w:color w:val="000000"/>
                <w:spacing w:val="-4"/>
                <w:sz w:val="21"/>
                <w:szCs w:val="21"/>
              </w:rPr>
              <w:lastRenderedPageBreak/>
              <w:t>Graduate Studies and Research. For more information contact 330-941-3091.</w:t>
            </w:r>
          </w:p>
        </w:tc>
        <w:tc>
          <w:tcPr>
            <w:tcW w:w="4410" w:type="dxa"/>
            <w:shd w:val="clear" w:color="auto" w:fill="F3F3F3"/>
          </w:tcPr>
          <w:p w14:paraId="022443D1"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lastRenderedPageBreak/>
              <w:t>Include the diversity/inclusion criteria/standard for your college’s specialized professional associations (SPAs) accreditation?</w:t>
            </w:r>
            <w:r w:rsidRPr="007C1813">
              <w:rPr>
                <w:rFonts w:ascii="Times New Roman" w:hAnsi="Times New Roman" w:cs="Times New Roman"/>
                <w:b/>
                <w:sz w:val="20"/>
                <w:szCs w:val="20"/>
              </w:rPr>
              <w:t xml:space="preserve">  </w:t>
            </w:r>
          </w:p>
          <w:p w14:paraId="24B14321" w14:textId="77777777" w:rsidR="004051A2" w:rsidRPr="007C1813" w:rsidRDefault="004051A2" w:rsidP="00B47610">
            <w:pPr>
              <w:rPr>
                <w:rFonts w:ascii="Times New Roman" w:hAnsi="Times New Roman" w:cs="Times New Roman"/>
                <w:b/>
                <w:sz w:val="20"/>
                <w:szCs w:val="20"/>
              </w:rPr>
            </w:pPr>
          </w:p>
          <w:p w14:paraId="748B244C" w14:textId="3BA13C45" w:rsidR="00D44090" w:rsidRPr="007C1813" w:rsidRDefault="00D44090" w:rsidP="00B47610">
            <w:pPr>
              <w:rPr>
                <w:rFonts w:ascii="Times New Roman" w:hAnsi="Times New Roman" w:cs="Times New Roman"/>
                <w:b/>
                <w:sz w:val="20"/>
                <w:szCs w:val="20"/>
              </w:rPr>
            </w:pPr>
            <w:r w:rsidRPr="007C1813">
              <w:rPr>
                <w:rFonts w:ascii="Times New Roman" w:eastAsia="Times New Roman" w:hAnsi="Times New Roman" w:cs="Times New Roman"/>
                <w:sz w:val="21"/>
                <w:szCs w:val="21"/>
              </w:rPr>
              <w:t>The specialized professional associations (SPA’s) would best be addressed by the individual colleges, so the graduate school will not be listing SPA criteria for this report.</w:t>
            </w:r>
          </w:p>
        </w:tc>
      </w:tr>
      <w:tr w:rsidR="004051A2" w:rsidRPr="007C1813" w14:paraId="3C05153C" w14:textId="77777777" w:rsidTr="00E45944">
        <w:tc>
          <w:tcPr>
            <w:tcW w:w="1368" w:type="dxa"/>
            <w:tcBorders>
              <w:bottom w:val="single" w:sz="4" w:space="0" w:color="auto"/>
            </w:tcBorders>
          </w:tcPr>
          <w:p w14:paraId="246E47B3" w14:textId="356AD640"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lastRenderedPageBreak/>
              <w:t>College/Rep</w:t>
            </w:r>
          </w:p>
          <w:p w14:paraId="35C16150" w14:textId="77777777" w:rsidR="00C855E6" w:rsidRPr="007C1813" w:rsidRDefault="00C855E6" w:rsidP="00B47610">
            <w:pPr>
              <w:jc w:val="center"/>
              <w:rPr>
                <w:rFonts w:ascii="Times New Roman" w:hAnsi="Times New Roman" w:cs="Times New Roman"/>
                <w:b/>
                <w:sz w:val="20"/>
                <w:szCs w:val="20"/>
              </w:rPr>
            </w:pPr>
          </w:p>
          <w:p w14:paraId="56BF183F" w14:textId="77777777" w:rsidR="00C855E6" w:rsidRPr="007C1813" w:rsidRDefault="00C855E6"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STEM</w:t>
            </w:r>
          </w:p>
          <w:p w14:paraId="5BD9B5E7" w14:textId="5EAA1F34" w:rsidR="00C855E6" w:rsidRPr="007C1813" w:rsidRDefault="00C855E6" w:rsidP="00B47610">
            <w:pPr>
              <w:jc w:val="center"/>
              <w:rPr>
                <w:rFonts w:ascii="Times New Roman" w:hAnsi="Times New Roman" w:cs="Times New Roman"/>
                <w:color w:val="950000"/>
                <w:sz w:val="16"/>
                <w:szCs w:val="16"/>
              </w:rPr>
            </w:pPr>
            <w:r w:rsidRPr="007C1813">
              <w:rPr>
                <w:rFonts w:ascii="Times New Roman" w:hAnsi="Times New Roman" w:cs="Times New Roman"/>
                <w:color w:val="950000"/>
                <w:sz w:val="16"/>
                <w:szCs w:val="16"/>
              </w:rPr>
              <w:t>Martin Abraham</w:t>
            </w:r>
          </w:p>
          <w:p w14:paraId="5F42AF0C" w14:textId="77777777"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Jack Min</w:t>
            </w:r>
          </w:p>
          <w:p w14:paraId="3F7BF272" w14:textId="77777777" w:rsidR="004C0C8E" w:rsidRPr="007C1813" w:rsidRDefault="004C0C8E" w:rsidP="00B47610">
            <w:pPr>
              <w:jc w:val="center"/>
              <w:rPr>
                <w:rFonts w:ascii="Times New Roman" w:hAnsi="Times New Roman" w:cs="Times New Roman"/>
                <w:color w:val="950000"/>
                <w:sz w:val="18"/>
                <w:szCs w:val="18"/>
              </w:rPr>
            </w:pPr>
          </w:p>
          <w:p w14:paraId="1C424557" w14:textId="02FD8706" w:rsidR="004C0C8E" w:rsidRPr="007C1813" w:rsidRDefault="00DC653B"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Rec’d 6/6/14</w:t>
            </w:r>
          </w:p>
          <w:p w14:paraId="4A2442F2" w14:textId="77777777" w:rsidR="004C0C8E" w:rsidRPr="007C1813" w:rsidRDefault="004C0C8E" w:rsidP="00B47610">
            <w:pPr>
              <w:jc w:val="center"/>
              <w:rPr>
                <w:rFonts w:ascii="Times New Roman" w:hAnsi="Times New Roman" w:cs="Times New Roman"/>
                <w:color w:val="950000"/>
                <w:sz w:val="18"/>
                <w:szCs w:val="18"/>
              </w:rPr>
            </w:pPr>
          </w:p>
        </w:tc>
        <w:tc>
          <w:tcPr>
            <w:tcW w:w="6210" w:type="dxa"/>
            <w:tcBorders>
              <w:bottom w:val="single" w:sz="4" w:space="0" w:color="auto"/>
            </w:tcBorders>
          </w:tcPr>
          <w:p w14:paraId="6C292A8F"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events that your college co-sponsored/collaborated on this academic year.  (Include the organization/college/etc.)</w:t>
            </w:r>
          </w:p>
          <w:p w14:paraId="750B99D1" w14:textId="77777777" w:rsidR="003F7801" w:rsidRPr="007C1813" w:rsidRDefault="003F7801" w:rsidP="003F7801">
            <w:pPr>
              <w:rPr>
                <w:rFonts w:ascii="Times New Roman" w:hAnsi="Times New Roman" w:cs="Times New Roman"/>
                <w:sz w:val="21"/>
                <w:szCs w:val="21"/>
              </w:rPr>
            </w:pPr>
          </w:p>
          <w:p w14:paraId="2028D69D" w14:textId="77777777" w:rsidR="003F7801" w:rsidRPr="007C1813" w:rsidRDefault="003F7801" w:rsidP="003F7801">
            <w:pPr>
              <w:rPr>
                <w:rFonts w:ascii="Times New Roman" w:hAnsi="Times New Roman" w:cs="Times New Roman"/>
                <w:sz w:val="20"/>
                <w:szCs w:val="20"/>
              </w:rPr>
            </w:pPr>
            <w:r w:rsidRPr="007C1813">
              <w:rPr>
                <w:rFonts w:ascii="Times New Roman" w:hAnsi="Times New Roman" w:cs="Times New Roman"/>
                <w:sz w:val="20"/>
                <w:szCs w:val="20"/>
              </w:rPr>
              <w:t>Hispanic Heritage Month Colloquium Series, Mathematics and Statistic Department</w:t>
            </w:r>
          </w:p>
          <w:p w14:paraId="59BE09D1" w14:textId="77777777" w:rsidR="003F7801" w:rsidRPr="007C1813" w:rsidRDefault="003F7801" w:rsidP="003F7801">
            <w:pPr>
              <w:pStyle w:val="ListParagraph"/>
              <w:numPr>
                <w:ilvl w:val="0"/>
                <w:numId w:val="11"/>
              </w:numPr>
              <w:rPr>
                <w:rFonts w:ascii="Times New Roman" w:hAnsi="Times New Roman" w:cs="Times New Roman"/>
                <w:sz w:val="20"/>
                <w:szCs w:val="20"/>
              </w:rPr>
            </w:pPr>
            <w:r w:rsidRPr="007C1813">
              <w:rPr>
                <w:rFonts w:ascii="Times New Roman" w:hAnsi="Times New Roman" w:cs="Times New Roman"/>
                <w:b/>
                <w:sz w:val="20"/>
                <w:szCs w:val="20"/>
              </w:rPr>
              <w:t>September 20, 2013</w:t>
            </w:r>
            <w:r w:rsidRPr="007C1813">
              <w:rPr>
                <w:rFonts w:ascii="Times New Roman" w:hAnsi="Times New Roman" w:cs="Times New Roman"/>
                <w:sz w:val="20"/>
                <w:szCs w:val="20"/>
              </w:rPr>
              <w:t xml:space="preserve"> Malena Espanol</w:t>
            </w:r>
          </w:p>
          <w:p w14:paraId="6A8B8D63" w14:textId="77777777" w:rsidR="003F7801" w:rsidRPr="007C1813" w:rsidRDefault="003F7801" w:rsidP="003F7801">
            <w:pPr>
              <w:pStyle w:val="ListParagraph"/>
              <w:numPr>
                <w:ilvl w:val="0"/>
                <w:numId w:val="11"/>
              </w:numPr>
              <w:rPr>
                <w:rFonts w:ascii="Times New Roman" w:hAnsi="Times New Roman" w:cs="Times New Roman"/>
                <w:sz w:val="20"/>
                <w:szCs w:val="20"/>
              </w:rPr>
            </w:pPr>
            <w:r w:rsidRPr="007C1813">
              <w:rPr>
                <w:rFonts w:ascii="Times New Roman" w:hAnsi="Times New Roman" w:cs="Times New Roman"/>
                <w:b/>
                <w:sz w:val="20"/>
                <w:szCs w:val="20"/>
              </w:rPr>
              <w:t>October 10, 2013</w:t>
            </w:r>
            <w:r w:rsidRPr="007C1813">
              <w:rPr>
                <w:rFonts w:ascii="Times New Roman" w:hAnsi="Times New Roman" w:cs="Times New Roman"/>
                <w:sz w:val="20"/>
                <w:szCs w:val="20"/>
              </w:rPr>
              <w:t xml:space="preserve"> Flavia Barobosa-Sancier</w:t>
            </w:r>
          </w:p>
          <w:p w14:paraId="06BBEF7A" w14:textId="77777777" w:rsidR="003F7801" w:rsidRPr="007C1813" w:rsidRDefault="003F7801" w:rsidP="003F7801">
            <w:pPr>
              <w:rPr>
                <w:rFonts w:ascii="Times New Roman" w:hAnsi="Times New Roman" w:cs="Times New Roman"/>
                <w:sz w:val="20"/>
                <w:szCs w:val="20"/>
              </w:rPr>
            </w:pPr>
            <w:r w:rsidRPr="007C1813">
              <w:rPr>
                <w:rFonts w:ascii="Times New Roman" w:hAnsi="Times New Roman" w:cs="Times New Roman"/>
                <w:sz w:val="20"/>
                <w:szCs w:val="20"/>
              </w:rPr>
              <w:t xml:space="preserve">The department provided travel fund and honorarium to both speakers and refreshments where provided. </w:t>
            </w:r>
          </w:p>
          <w:p w14:paraId="72DECCFF" w14:textId="77777777" w:rsidR="003F7801" w:rsidRPr="007C1813" w:rsidRDefault="003F7801" w:rsidP="003F7801">
            <w:pPr>
              <w:rPr>
                <w:rFonts w:ascii="Times New Roman" w:hAnsi="Times New Roman" w:cs="Times New Roman"/>
                <w:sz w:val="20"/>
                <w:szCs w:val="20"/>
              </w:rPr>
            </w:pPr>
            <w:r w:rsidRPr="007C1813">
              <w:rPr>
                <w:rFonts w:ascii="Times New Roman" w:hAnsi="Times New Roman" w:cs="Times New Roman"/>
                <w:sz w:val="20"/>
                <w:szCs w:val="20"/>
              </w:rPr>
              <w:t>Women in Science and Engineering event, supported and organized by STEM</w:t>
            </w:r>
          </w:p>
          <w:p w14:paraId="5918E075" w14:textId="77777777" w:rsidR="003F7801" w:rsidRPr="007C1813" w:rsidRDefault="003F7801" w:rsidP="003F7801">
            <w:pPr>
              <w:rPr>
                <w:rFonts w:ascii="Times New Roman" w:hAnsi="Times New Roman" w:cs="Times New Roman"/>
                <w:sz w:val="20"/>
                <w:szCs w:val="20"/>
              </w:rPr>
            </w:pPr>
          </w:p>
          <w:p w14:paraId="686B3CE2" w14:textId="77777777" w:rsidR="003F7801" w:rsidRPr="007C1813" w:rsidRDefault="003F7801" w:rsidP="003F7801">
            <w:pPr>
              <w:rPr>
                <w:rFonts w:ascii="Times New Roman" w:hAnsi="Times New Roman" w:cs="Times New Roman"/>
                <w:sz w:val="20"/>
                <w:szCs w:val="20"/>
              </w:rPr>
            </w:pPr>
            <w:r w:rsidRPr="007C1813">
              <w:rPr>
                <w:rFonts w:ascii="Times New Roman" w:hAnsi="Times New Roman" w:cs="Times New Roman"/>
                <w:b/>
                <w:sz w:val="20"/>
                <w:szCs w:val="20"/>
                <w:u w:val="single"/>
              </w:rPr>
              <w:t>April 26, 2014</w:t>
            </w:r>
            <w:r w:rsidRPr="007C1813">
              <w:rPr>
                <w:rFonts w:ascii="Times New Roman" w:hAnsi="Times New Roman" w:cs="Times New Roman"/>
                <w:sz w:val="20"/>
                <w:szCs w:val="20"/>
              </w:rPr>
              <w:t xml:space="preserve">. The </w:t>
            </w:r>
            <w:r w:rsidRPr="007C1813">
              <w:rPr>
                <w:rStyle w:val="Strong"/>
                <w:rFonts w:ascii="Times New Roman" w:hAnsi="Times New Roman" w:cs="Times New Roman"/>
                <w:sz w:val="20"/>
                <w:szCs w:val="20"/>
              </w:rPr>
              <w:t>Women in Science and Engineering (WISE) Career Day</w:t>
            </w:r>
            <w:r w:rsidRPr="007C1813">
              <w:rPr>
                <w:rFonts w:ascii="Times New Roman" w:hAnsi="Times New Roman" w:cs="Times New Roman"/>
                <w:sz w:val="20"/>
                <w:szCs w:val="20"/>
              </w:rPr>
              <w:t xml:space="preserve"> was developed to provide positive role models and affirmative experiences in science to women. The event is offered each year at no cost to area </w:t>
            </w:r>
            <w:r w:rsidRPr="007C1813">
              <w:rPr>
                <w:rStyle w:val="Strong"/>
                <w:rFonts w:ascii="Times New Roman" w:hAnsi="Times New Roman" w:cs="Times New Roman"/>
                <w:sz w:val="20"/>
                <w:szCs w:val="20"/>
              </w:rPr>
              <w:t>middle and high school students</w:t>
            </w:r>
            <w:r w:rsidRPr="007C1813">
              <w:rPr>
                <w:rFonts w:ascii="Times New Roman" w:hAnsi="Times New Roman" w:cs="Times New Roman"/>
                <w:sz w:val="20"/>
                <w:szCs w:val="20"/>
              </w:rPr>
              <w:t>.  Mara Prentiss, professor of Physics at Harvard University, was the keynote speaker at the 17th annual Edward W. Powers Women in Science and Engineering Career Workshop and STEM Lecture Series.</w:t>
            </w:r>
          </w:p>
          <w:p w14:paraId="02529854" w14:textId="77777777" w:rsidR="004051A2" w:rsidRPr="007C1813" w:rsidRDefault="004051A2" w:rsidP="00B47610">
            <w:pPr>
              <w:jc w:val="center"/>
              <w:rPr>
                <w:rFonts w:ascii="Times New Roman" w:hAnsi="Times New Roman" w:cs="Times New Roman"/>
                <w:b/>
                <w:sz w:val="20"/>
                <w:szCs w:val="20"/>
              </w:rPr>
            </w:pPr>
          </w:p>
        </w:tc>
        <w:tc>
          <w:tcPr>
            <w:tcW w:w="6570" w:type="dxa"/>
            <w:tcBorders>
              <w:bottom w:val="single" w:sz="4" w:space="0" w:color="auto"/>
            </w:tcBorders>
          </w:tcPr>
          <w:p w14:paraId="35AA830B"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programs/events that your college plans to sponsor in 2014-2015. (Include the organization and/or college/etc., and type of sponsorship.)</w:t>
            </w:r>
          </w:p>
          <w:p w14:paraId="300D8C6D" w14:textId="77777777" w:rsidR="003F7801" w:rsidRPr="007C1813" w:rsidRDefault="003F7801" w:rsidP="00B47610">
            <w:pPr>
              <w:rPr>
                <w:rFonts w:ascii="Times New Roman" w:hAnsi="Times New Roman" w:cs="Times New Roman"/>
                <w:b/>
                <w:sz w:val="20"/>
                <w:szCs w:val="20"/>
              </w:rPr>
            </w:pPr>
          </w:p>
          <w:p w14:paraId="12D1048C" w14:textId="77A82541" w:rsidR="003F7801" w:rsidRPr="007C1813" w:rsidRDefault="003F7801" w:rsidP="00B47610">
            <w:pPr>
              <w:rPr>
                <w:rFonts w:ascii="Times New Roman" w:hAnsi="Times New Roman" w:cs="Times New Roman"/>
                <w:b/>
                <w:sz w:val="20"/>
                <w:szCs w:val="20"/>
              </w:rPr>
            </w:pPr>
            <w:r w:rsidRPr="007C1813">
              <w:rPr>
                <w:rFonts w:ascii="Times New Roman" w:hAnsi="Times New Roman" w:cs="Times New Roman"/>
                <w:b/>
                <w:sz w:val="20"/>
                <w:szCs w:val="20"/>
                <w:highlight w:val="yellow"/>
              </w:rPr>
              <w:t>LEFT BLANK IN TEMPLATE</w:t>
            </w:r>
          </w:p>
          <w:p w14:paraId="066CAC19" w14:textId="77777777" w:rsidR="004051A2" w:rsidRPr="007C1813" w:rsidRDefault="004051A2" w:rsidP="00B47610">
            <w:pPr>
              <w:rPr>
                <w:rFonts w:ascii="Times New Roman" w:hAnsi="Times New Roman" w:cs="Times New Roman"/>
                <w:b/>
                <w:sz w:val="20"/>
                <w:szCs w:val="20"/>
              </w:rPr>
            </w:pPr>
          </w:p>
          <w:p w14:paraId="1212E27F" w14:textId="77777777" w:rsidR="004051A2" w:rsidRPr="007C1813" w:rsidRDefault="004051A2" w:rsidP="00B47610">
            <w:pPr>
              <w:rPr>
                <w:rFonts w:ascii="Times New Roman" w:hAnsi="Times New Roman" w:cs="Times New Roman"/>
                <w:sz w:val="18"/>
                <w:szCs w:val="18"/>
              </w:rPr>
            </w:pPr>
            <w:r w:rsidRPr="007C1813">
              <w:rPr>
                <w:rFonts w:ascii="Times New Roman" w:hAnsi="Times New Roman" w:cs="Times New Roman"/>
                <w:b/>
                <w:sz w:val="20"/>
                <w:szCs w:val="20"/>
              </w:rPr>
              <w:t xml:space="preserve">What program or event(s) will your college include in the Community Diversity Program Series 2014-2015?  </w:t>
            </w:r>
            <w:r w:rsidRPr="007C1813">
              <w:rPr>
                <w:rFonts w:ascii="Times New Roman" w:hAnsi="Times New Roman" w:cs="Times New Roman"/>
                <w:i/>
                <w:sz w:val="18"/>
                <w:szCs w:val="18"/>
              </w:rPr>
              <w:t xml:space="preserve">Please note that all programs/events added to the Series must be free to the public. </w:t>
            </w:r>
            <w:r w:rsidRPr="007C1813">
              <w:rPr>
                <w:rFonts w:ascii="Times New Roman" w:hAnsi="Times New Roman" w:cs="Times New Roman"/>
                <w:sz w:val="18"/>
                <w:szCs w:val="18"/>
              </w:rPr>
              <w:t xml:space="preserve"> </w:t>
            </w:r>
          </w:p>
          <w:p w14:paraId="200ED869" w14:textId="77777777" w:rsidR="004051A2" w:rsidRPr="007C1813" w:rsidRDefault="004051A2" w:rsidP="00B47610">
            <w:pPr>
              <w:rPr>
                <w:rFonts w:ascii="Times New Roman" w:hAnsi="Times New Roman" w:cs="Times New Roman"/>
                <w:b/>
                <w:sz w:val="20"/>
                <w:szCs w:val="20"/>
              </w:rPr>
            </w:pPr>
          </w:p>
          <w:p w14:paraId="7490FFAB" w14:textId="77777777" w:rsidR="003F7801" w:rsidRPr="007C1813" w:rsidRDefault="003F7801" w:rsidP="003F7801">
            <w:pPr>
              <w:rPr>
                <w:rFonts w:ascii="Times New Roman" w:hAnsi="Times New Roman" w:cs="Times New Roman"/>
                <w:sz w:val="21"/>
                <w:szCs w:val="21"/>
              </w:rPr>
            </w:pPr>
            <w:r w:rsidRPr="007C1813">
              <w:rPr>
                <w:rFonts w:ascii="Times New Roman" w:hAnsi="Times New Roman" w:cs="Times New Roman"/>
                <w:sz w:val="21"/>
                <w:szCs w:val="21"/>
              </w:rPr>
              <w:t>Hispanic Heritage Month Colloquium Series, Mathematics and Statistic Department</w:t>
            </w:r>
          </w:p>
          <w:p w14:paraId="79AD46EB" w14:textId="77777777" w:rsidR="003F7801" w:rsidRPr="007C1813" w:rsidRDefault="003F7801" w:rsidP="003F7801">
            <w:pPr>
              <w:pStyle w:val="ListParagraph"/>
              <w:numPr>
                <w:ilvl w:val="0"/>
                <w:numId w:val="11"/>
              </w:numPr>
              <w:ind w:left="720"/>
              <w:rPr>
                <w:rFonts w:ascii="Times New Roman" w:hAnsi="Times New Roman" w:cs="Times New Roman"/>
                <w:sz w:val="21"/>
                <w:szCs w:val="21"/>
              </w:rPr>
            </w:pPr>
            <w:r w:rsidRPr="007C1813">
              <w:rPr>
                <w:rFonts w:ascii="Times New Roman" w:hAnsi="Times New Roman" w:cs="Times New Roman"/>
                <w:sz w:val="21"/>
                <w:szCs w:val="21"/>
              </w:rPr>
              <w:t>2 lectures with dates, and speakers to be announced.</w:t>
            </w:r>
          </w:p>
          <w:p w14:paraId="078692B2" w14:textId="77777777" w:rsidR="003F7801" w:rsidRPr="007C1813" w:rsidRDefault="003F7801" w:rsidP="003F7801">
            <w:pPr>
              <w:rPr>
                <w:rFonts w:ascii="Times New Roman" w:hAnsi="Times New Roman" w:cs="Times New Roman"/>
                <w:sz w:val="21"/>
                <w:szCs w:val="21"/>
              </w:rPr>
            </w:pPr>
            <w:r w:rsidRPr="007C1813">
              <w:rPr>
                <w:rFonts w:ascii="Times New Roman" w:hAnsi="Times New Roman" w:cs="Times New Roman"/>
                <w:sz w:val="21"/>
                <w:szCs w:val="21"/>
              </w:rPr>
              <w:t xml:space="preserve">The department will provide travel fund and honorarium to both speakers and refreshments where provided. </w:t>
            </w:r>
          </w:p>
          <w:p w14:paraId="15DDCAE8" w14:textId="77777777" w:rsidR="004F6AC0" w:rsidRPr="007C1813" w:rsidRDefault="004F6AC0" w:rsidP="003F7801">
            <w:pPr>
              <w:rPr>
                <w:rFonts w:ascii="Times New Roman" w:hAnsi="Times New Roman" w:cs="Times New Roman"/>
                <w:sz w:val="21"/>
                <w:szCs w:val="21"/>
              </w:rPr>
            </w:pPr>
          </w:p>
          <w:p w14:paraId="50B66ABD" w14:textId="77777777" w:rsidR="003F7801" w:rsidRPr="007C1813" w:rsidRDefault="003F7801" w:rsidP="003F7801">
            <w:pPr>
              <w:rPr>
                <w:rFonts w:ascii="Times New Roman" w:hAnsi="Times New Roman" w:cs="Times New Roman"/>
                <w:b/>
                <w:bCs/>
                <w:sz w:val="21"/>
                <w:szCs w:val="21"/>
              </w:rPr>
            </w:pPr>
            <w:r w:rsidRPr="007C1813">
              <w:rPr>
                <w:rStyle w:val="Strong"/>
                <w:rFonts w:ascii="Times New Roman" w:hAnsi="Times New Roman" w:cs="Times New Roman"/>
                <w:sz w:val="20"/>
                <w:szCs w:val="20"/>
              </w:rPr>
              <w:t xml:space="preserve">Women in Science and Engineering Career Day, Date to be announced. </w:t>
            </w:r>
          </w:p>
          <w:p w14:paraId="6E39D5C0" w14:textId="77777777" w:rsidR="003F7801" w:rsidRPr="007C1813" w:rsidRDefault="003F7801" w:rsidP="00B47610">
            <w:pPr>
              <w:rPr>
                <w:rFonts w:ascii="Times New Roman" w:hAnsi="Times New Roman" w:cs="Times New Roman"/>
                <w:b/>
                <w:sz w:val="20"/>
                <w:szCs w:val="20"/>
              </w:rPr>
            </w:pPr>
          </w:p>
        </w:tc>
        <w:tc>
          <w:tcPr>
            <w:tcW w:w="4410" w:type="dxa"/>
            <w:tcBorders>
              <w:bottom w:val="single" w:sz="4" w:space="0" w:color="auto"/>
            </w:tcBorders>
          </w:tcPr>
          <w:p w14:paraId="3BCA2BC0"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Include the diversity/inclusion criteria/standard for your college’s specialized professional associations (SPAs) accreditation?</w:t>
            </w:r>
            <w:r w:rsidRPr="007C1813">
              <w:rPr>
                <w:rFonts w:ascii="Times New Roman" w:hAnsi="Times New Roman" w:cs="Times New Roman"/>
                <w:b/>
                <w:sz w:val="20"/>
                <w:szCs w:val="20"/>
              </w:rPr>
              <w:t xml:space="preserve">  </w:t>
            </w:r>
          </w:p>
          <w:p w14:paraId="3879C644" w14:textId="77777777" w:rsidR="004051A2" w:rsidRPr="007C1813" w:rsidRDefault="004051A2" w:rsidP="00B47610">
            <w:pPr>
              <w:rPr>
                <w:rFonts w:ascii="Times New Roman" w:hAnsi="Times New Roman" w:cs="Times New Roman"/>
                <w:b/>
                <w:sz w:val="20"/>
                <w:szCs w:val="20"/>
              </w:rPr>
            </w:pPr>
          </w:p>
          <w:p w14:paraId="32B7EFED" w14:textId="77777777" w:rsidR="003F7801" w:rsidRPr="007C1813" w:rsidRDefault="003F7801" w:rsidP="003F7801">
            <w:pPr>
              <w:rPr>
                <w:rFonts w:ascii="Times New Roman" w:hAnsi="Times New Roman" w:cs="Times New Roman"/>
                <w:b/>
                <w:sz w:val="20"/>
                <w:szCs w:val="20"/>
              </w:rPr>
            </w:pPr>
            <w:r w:rsidRPr="007C1813">
              <w:rPr>
                <w:rFonts w:ascii="Times New Roman" w:hAnsi="Times New Roman" w:cs="Times New Roman"/>
                <w:b/>
                <w:sz w:val="20"/>
                <w:szCs w:val="20"/>
                <w:highlight w:val="yellow"/>
              </w:rPr>
              <w:t>LEFT BLANK IN TEMPLATE</w:t>
            </w:r>
          </w:p>
          <w:p w14:paraId="6BF89F53" w14:textId="77777777" w:rsidR="003F7801" w:rsidRPr="007C1813" w:rsidRDefault="003F7801" w:rsidP="00B47610">
            <w:pPr>
              <w:rPr>
                <w:rFonts w:ascii="Times New Roman" w:hAnsi="Times New Roman" w:cs="Times New Roman"/>
                <w:b/>
                <w:sz w:val="20"/>
                <w:szCs w:val="20"/>
              </w:rPr>
            </w:pPr>
          </w:p>
        </w:tc>
      </w:tr>
      <w:tr w:rsidR="004051A2" w:rsidRPr="007C1813" w14:paraId="031783BE" w14:textId="77777777" w:rsidTr="00E45944">
        <w:tc>
          <w:tcPr>
            <w:tcW w:w="1368" w:type="dxa"/>
            <w:shd w:val="clear" w:color="auto" w:fill="F3F3F3"/>
          </w:tcPr>
          <w:p w14:paraId="2A0C6FCC" w14:textId="77777777"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t>College/Rep</w:t>
            </w:r>
          </w:p>
          <w:p w14:paraId="3A29A626" w14:textId="77777777" w:rsidR="00C855E6" w:rsidRPr="007C1813" w:rsidRDefault="00C855E6" w:rsidP="00B47610">
            <w:pPr>
              <w:jc w:val="center"/>
              <w:rPr>
                <w:rFonts w:ascii="Times New Roman" w:hAnsi="Times New Roman" w:cs="Times New Roman"/>
                <w:b/>
                <w:sz w:val="20"/>
                <w:szCs w:val="20"/>
              </w:rPr>
            </w:pPr>
          </w:p>
          <w:p w14:paraId="6AD7CCC1" w14:textId="77777777" w:rsidR="00C855E6" w:rsidRPr="007C1813" w:rsidRDefault="00C855E6" w:rsidP="00B47610">
            <w:pPr>
              <w:jc w:val="center"/>
              <w:rPr>
                <w:rFonts w:ascii="Times New Roman" w:hAnsi="Times New Roman" w:cs="Times New Roman"/>
                <w:b/>
                <w:sz w:val="20"/>
                <w:szCs w:val="20"/>
              </w:rPr>
            </w:pPr>
          </w:p>
          <w:p w14:paraId="73D6F6DB" w14:textId="77777777" w:rsidR="00C855E6" w:rsidRPr="007C1813" w:rsidRDefault="00C855E6" w:rsidP="00B47610">
            <w:pPr>
              <w:jc w:val="center"/>
              <w:rPr>
                <w:rFonts w:ascii="Times New Roman" w:hAnsi="Times New Roman" w:cs="Times New Roman"/>
                <w:b/>
                <w:sz w:val="20"/>
                <w:szCs w:val="20"/>
              </w:rPr>
            </w:pPr>
          </w:p>
          <w:p w14:paraId="18C91B62" w14:textId="77777777" w:rsidR="00C855E6" w:rsidRPr="007C1813" w:rsidRDefault="00C855E6"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WCBA</w:t>
            </w:r>
          </w:p>
          <w:p w14:paraId="1110D01D" w14:textId="77777777"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Helen Han</w:t>
            </w:r>
          </w:p>
          <w:p w14:paraId="762C40C3" w14:textId="0E7830E6" w:rsidR="004C0C8E" w:rsidRPr="007C1813" w:rsidRDefault="004C0C8E"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Rec’d 5/8/14</w:t>
            </w:r>
          </w:p>
        </w:tc>
        <w:tc>
          <w:tcPr>
            <w:tcW w:w="6210" w:type="dxa"/>
            <w:shd w:val="clear" w:color="auto" w:fill="F3F3F3"/>
          </w:tcPr>
          <w:p w14:paraId="1ABD6198"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events that your college co-sponsored/collaborated on this academic year.  (Include the organization/college/etc.)</w:t>
            </w:r>
          </w:p>
          <w:p w14:paraId="2D636DB3" w14:textId="77777777" w:rsidR="004051A2" w:rsidRPr="007C1813" w:rsidRDefault="004051A2" w:rsidP="00B47610">
            <w:pPr>
              <w:jc w:val="center"/>
              <w:rPr>
                <w:rFonts w:ascii="Times New Roman" w:hAnsi="Times New Roman" w:cs="Times New Roman"/>
                <w:b/>
                <w:sz w:val="20"/>
                <w:szCs w:val="20"/>
              </w:rPr>
            </w:pPr>
          </w:p>
          <w:p w14:paraId="5A743BC0" w14:textId="77777777" w:rsidR="00BD4B36" w:rsidRPr="007C1813" w:rsidRDefault="00BD4B36" w:rsidP="00B47610">
            <w:pPr>
              <w:contextualSpacing/>
              <w:rPr>
                <w:rFonts w:ascii="Times New Roman" w:hAnsi="Times New Roman" w:cs="Times New Roman"/>
                <w:b/>
                <w:sz w:val="20"/>
                <w:szCs w:val="20"/>
              </w:rPr>
            </w:pPr>
            <w:r w:rsidRPr="007C1813">
              <w:rPr>
                <w:rFonts w:ascii="Times New Roman" w:hAnsi="Times New Roman" w:cs="Times New Roman"/>
                <w:b/>
                <w:sz w:val="20"/>
                <w:szCs w:val="20"/>
              </w:rPr>
              <w:t>Jr Achievement Events:</w:t>
            </w:r>
          </w:p>
          <w:p w14:paraId="38252448" w14:textId="77777777" w:rsidR="00BD4B36" w:rsidRPr="007C1813" w:rsidRDefault="00BD4B36" w:rsidP="00B47610">
            <w:pPr>
              <w:pStyle w:val="ListParagraph"/>
              <w:numPr>
                <w:ilvl w:val="0"/>
                <w:numId w:val="8"/>
              </w:numPr>
              <w:spacing w:after="200" w:line="276" w:lineRule="auto"/>
              <w:ind w:left="360"/>
              <w:rPr>
                <w:rFonts w:ascii="Times New Roman" w:hAnsi="Times New Roman" w:cs="Times New Roman"/>
                <w:sz w:val="20"/>
                <w:szCs w:val="20"/>
              </w:rPr>
            </w:pPr>
            <w:r w:rsidRPr="007C1813">
              <w:rPr>
                <w:rFonts w:ascii="Times New Roman" w:hAnsi="Times New Roman" w:cs="Times New Roman"/>
                <w:sz w:val="20"/>
                <w:szCs w:val="20"/>
              </w:rPr>
              <w:t>Teach a diverse group of local/regional students about business, day-to-day finances, and technology</w:t>
            </w:r>
          </w:p>
          <w:p w14:paraId="03EDB321" w14:textId="77777777" w:rsidR="00BD4B36" w:rsidRPr="007C1813" w:rsidRDefault="00BD4B36" w:rsidP="00B47610">
            <w:pPr>
              <w:pStyle w:val="ListParagraph"/>
              <w:numPr>
                <w:ilvl w:val="0"/>
                <w:numId w:val="9"/>
              </w:numPr>
              <w:spacing w:after="200" w:line="276" w:lineRule="auto"/>
              <w:ind w:left="360"/>
              <w:rPr>
                <w:rFonts w:ascii="Times New Roman" w:hAnsi="Times New Roman" w:cs="Times New Roman"/>
                <w:sz w:val="20"/>
                <w:szCs w:val="20"/>
              </w:rPr>
            </w:pPr>
            <w:r w:rsidRPr="007C1813">
              <w:rPr>
                <w:rFonts w:ascii="Times New Roman" w:hAnsi="Times New Roman" w:cs="Times New Roman"/>
                <w:i/>
                <w:sz w:val="20"/>
                <w:szCs w:val="20"/>
                <w:u w:val="single"/>
              </w:rPr>
              <w:t>Business 20-20</w:t>
            </w:r>
            <w:r w:rsidRPr="007C1813">
              <w:rPr>
                <w:rFonts w:ascii="Times New Roman" w:hAnsi="Times New Roman" w:cs="Times New Roman"/>
                <w:sz w:val="20"/>
                <w:szCs w:val="20"/>
              </w:rPr>
              <w:t xml:space="preserve">: Nov 7, 2013, </w:t>
            </w:r>
            <w:r w:rsidRPr="007C1813">
              <w:rPr>
                <w:rFonts w:ascii="Times New Roman" w:hAnsi="Times New Roman" w:cs="Times New Roman"/>
                <w:sz w:val="20"/>
                <w:szCs w:val="20"/>
                <w:u w:val="single"/>
              </w:rPr>
              <w:t>Hosted at YSU</w:t>
            </w:r>
            <w:r w:rsidRPr="007C1813">
              <w:rPr>
                <w:rFonts w:ascii="Times New Roman" w:hAnsi="Times New Roman" w:cs="Times New Roman"/>
                <w:sz w:val="20"/>
                <w:szCs w:val="20"/>
              </w:rPr>
              <w:t xml:space="preserve"> </w:t>
            </w:r>
          </w:p>
          <w:p w14:paraId="50FDABB7" w14:textId="77777777" w:rsidR="00BD4B36" w:rsidRPr="007C1813" w:rsidRDefault="00BD4B36" w:rsidP="00B47610">
            <w:pPr>
              <w:pStyle w:val="ListParagraph"/>
              <w:numPr>
                <w:ilvl w:val="1"/>
                <w:numId w:val="9"/>
              </w:numPr>
              <w:spacing w:after="200" w:line="276" w:lineRule="auto"/>
              <w:ind w:left="1080"/>
              <w:rPr>
                <w:rFonts w:ascii="Times New Roman" w:hAnsi="Times New Roman" w:cs="Times New Roman"/>
                <w:sz w:val="20"/>
                <w:szCs w:val="20"/>
              </w:rPr>
            </w:pPr>
            <w:r w:rsidRPr="007C1813">
              <w:rPr>
                <w:rFonts w:ascii="Times New Roman" w:hAnsi="Times New Roman" w:cs="Times New Roman"/>
                <w:sz w:val="20"/>
                <w:szCs w:val="20"/>
              </w:rPr>
              <w:t>Promotes business knowledge and the advancement of the students’ careers.</w:t>
            </w:r>
          </w:p>
          <w:p w14:paraId="2EB16432" w14:textId="77777777" w:rsidR="00BD4B36" w:rsidRPr="007C1813" w:rsidRDefault="00BD4B36" w:rsidP="00B47610">
            <w:pPr>
              <w:pStyle w:val="ListParagraph"/>
              <w:numPr>
                <w:ilvl w:val="1"/>
                <w:numId w:val="9"/>
              </w:numPr>
              <w:spacing w:after="200" w:line="276" w:lineRule="auto"/>
              <w:ind w:left="1080"/>
              <w:rPr>
                <w:rFonts w:ascii="Times New Roman" w:hAnsi="Times New Roman" w:cs="Times New Roman"/>
                <w:sz w:val="20"/>
                <w:szCs w:val="20"/>
              </w:rPr>
            </w:pPr>
            <w:r w:rsidRPr="007C1813">
              <w:rPr>
                <w:rFonts w:ascii="Times New Roman" w:hAnsi="Times New Roman" w:cs="Times New Roman"/>
                <w:sz w:val="20"/>
                <w:szCs w:val="20"/>
              </w:rPr>
              <w:t>More than 500 students from 21 High Schools attend the event.</w:t>
            </w:r>
          </w:p>
          <w:p w14:paraId="665DAE66" w14:textId="77777777" w:rsidR="00BD4B36" w:rsidRPr="007C1813" w:rsidRDefault="00BD4B36" w:rsidP="00B47610">
            <w:pPr>
              <w:pStyle w:val="ListParagraph"/>
              <w:numPr>
                <w:ilvl w:val="0"/>
                <w:numId w:val="9"/>
              </w:numPr>
              <w:spacing w:after="200" w:line="276" w:lineRule="auto"/>
              <w:ind w:left="360"/>
              <w:rPr>
                <w:rFonts w:ascii="Times New Roman" w:hAnsi="Times New Roman" w:cs="Times New Roman"/>
                <w:sz w:val="20"/>
                <w:szCs w:val="20"/>
              </w:rPr>
            </w:pPr>
            <w:r w:rsidRPr="007C1813">
              <w:rPr>
                <w:rFonts w:ascii="Times New Roman" w:hAnsi="Times New Roman" w:cs="Times New Roman"/>
                <w:i/>
                <w:sz w:val="20"/>
                <w:szCs w:val="20"/>
                <w:u w:val="single"/>
              </w:rPr>
              <w:t>Financial Starting Points:</w:t>
            </w:r>
            <w:r w:rsidRPr="007C1813">
              <w:rPr>
                <w:rFonts w:ascii="Times New Roman" w:hAnsi="Times New Roman" w:cs="Times New Roman"/>
                <w:sz w:val="20"/>
                <w:szCs w:val="20"/>
              </w:rPr>
              <w:t xml:space="preserve"> April 8, 2014, </w:t>
            </w:r>
            <w:r w:rsidRPr="007C1813">
              <w:rPr>
                <w:rFonts w:ascii="Times New Roman" w:hAnsi="Times New Roman" w:cs="Times New Roman"/>
                <w:sz w:val="20"/>
                <w:szCs w:val="20"/>
                <w:u w:val="single"/>
              </w:rPr>
              <w:t>Hosted at YSU</w:t>
            </w:r>
          </w:p>
          <w:p w14:paraId="32F86FE6" w14:textId="77777777" w:rsidR="00BD4B36" w:rsidRPr="007C1813" w:rsidRDefault="00BD4B36" w:rsidP="00B47610">
            <w:pPr>
              <w:pStyle w:val="ListParagraph"/>
              <w:numPr>
                <w:ilvl w:val="1"/>
                <w:numId w:val="9"/>
              </w:numPr>
              <w:spacing w:after="200" w:line="276" w:lineRule="auto"/>
              <w:ind w:left="1080"/>
              <w:rPr>
                <w:rFonts w:ascii="Times New Roman" w:hAnsi="Times New Roman" w:cs="Times New Roman"/>
                <w:sz w:val="20"/>
                <w:szCs w:val="20"/>
              </w:rPr>
            </w:pPr>
            <w:r w:rsidRPr="007C1813">
              <w:rPr>
                <w:rFonts w:ascii="Times New Roman" w:hAnsi="Times New Roman" w:cs="Times New Roman"/>
                <w:sz w:val="20"/>
                <w:szCs w:val="20"/>
              </w:rPr>
              <w:t>Teach students about proper money management skills</w:t>
            </w:r>
          </w:p>
          <w:p w14:paraId="7FE99328" w14:textId="77777777" w:rsidR="00BD4B36" w:rsidRPr="007C1813" w:rsidRDefault="00BD4B36" w:rsidP="00B47610">
            <w:pPr>
              <w:pStyle w:val="ListParagraph"/>
              <w:numPr>
                <w:ilvl w:val="1"/>
                <w:numId w:val="9"/>
              </w:numPr>
              <w:spacing w:after="200" w:line="276" w:lineRule="auto"/>
              <w:ind w:left="1080"/>
              <w:rPr>
                <w:rFonts w:ascii="Times New Roman" w:hAnsi="Times New Roman" w:cs="Times New Roman"/>
                <w:sz w:val="20"/>
                <w:szCs w:val="20"/>
              </w:rPr>
            </w:pPr>
            <w:r w:rsidRPr="007C1813">
              <w:rPr>
                <w:rFonts w:ascii="Times New Roman" w:hAnsi="Times New Roman" w:cs="Times New Roman"/>
                <w:sz w:val="20"/>
                <w:szCs w:val="20"/>
              </w:rPr>
              <w:t>Information about credit card use, budgeting</w:t>
            </w:r>
          </w:p>
          <w:p w14:paraId="3EBF661C" w14:textId="77777777" w:rsidR="00BD4B36" w:rsidRPr="007C1813" w:rsidRDefault="00BD4B36" w:rsidP="00B47610">
            <w:pPr>
              <w:pStyle w:val="ListParagraph"/>
              <w:numPr>
                <w:ilvl w:val="1"/>
                <w:numId w:val="9"/>
              </w:numPr>
              <w:spacing w:after="200" w:line="276" w:lineRule="auto"/>
              <w:ind w:left="1080"/>
              <w:rPr>
                <w:rFonts w:ascii="Times New Roman" w:hAnsi="Times New Roman" w:cs="Times New Roman"/>
                <w:sz w:val="20"/>
                <w:szCs w:val="20"/>
              </w:rPr>
            </w:pPr>
            <w:r w:rsidRPr="007C1813">
              <w:rPr>
                <w:rFonts w:ascii="Times New Roman" w:hAnsi="Times New Roman" w:cs="Times New Roman"/>
                <w:sz w:val="20"/>
                <w:szCs w:val="20"/>
              </w:rPr>
              <w:t>More than 300 students from 16 High Schools attend the event.</w:t>
            </w:r>
          </w:p>
          <w:p w14:paraId="4FBD0E52" w14:textId="77777777" w:rsidR="00BD4B36" w:rsidRPr="007C1813" w:rsidRDefault="00BD4B36" w:rsidP="00B47610">
            <w:pPr>
              <w:pStyle w:val="ListParagraph"/>
              <w:numPr>
                <w:ilvl w:val="0"/>
                <w:numId w:val="9"/>
              </w:numPr>
              <w:spacing w:after="200" w:line="276" w:lineRule="auto"/>
              <w:ind w:left="360"/>
              <w:rPr>
                <w:rFonts w:ascii="Times New Roman" w:hAnsi="Times New Roman" w:cs="Times New Roman"/>
                <w:sz w:val="20"/>
                <w:szCs w:val="20"/>
              </w:rPr>
            </w:pPr>
            <w:r w:rsidRPr="007C1813">
              <w:rPr>
                <w:rFonts w:ascii="Times New Roman" w:hAnsi="Times New Roman" w:cs="Times New Roman"/>
                <w:i/>
                <w:sz w:val="20"/>
                <w:szCs w:val="20"/>
                <w:u w:val="single"/>
              </w:rPr>
              <w:t>“Titan Challenge” computer camp</w:t>
            </w:r>
            <w:r w:rsidRPr="007C1813">
              <w:rPr>
                <w:rFonts w:ascii="Times New Roman" w:hAnsi="Times New Roman" w:cs="Times New Roman"/>
                <w:sz w:val="20"/>
                <w:szCs w:val="20"/>
              </w:rPr>
              <w:t xml:space="preserve">: March 13, 2014, </w:t>
            </w:r>
            <w:r w:rsidRPr="007C1813">
              <w:rPr>
                <w:rFonts w:ascii="Times New Roman" w:hAnsi="Times New Roman" w:cs="Times New Roman"/>
                <w:sz w:val="20"/>
                <w:szCs w:val="20"/>
                <w:u w:val="single"/>
              </w:rPr>
              <w:t>Hosted at YSU</w:t>
            </w:r>
          </w:p>
          <w:p w14:paraId="22DB4AF0" w14:textId="77777777" w:rsidR="00BD4B36" w:rsidRPr="007C1813" w:rsidRDefault="00BD4B36" w:rsidP="00B47610">
            <w:pPr>
              <w:pStyle w:val="ListParagraph"/>
              <w:numPr>
                <w:ilvl w:val="1"/>
                <w:numId w:val="9"/>
              </w:numPr>
              <w:spacing w:after="200" w:line="276" w:lineRule="auto"/>
              <w:ind w:left="1080"/>
              <w:rPr>
                <w:rFonts w:ascii="Times New Roman" w:hAnsi="Times New Roman" w:cs="Times New Roman"/>
                <w:sz w:val="20"/>
                <w:szCs w:val="20"/>
              </w:rPr>
            </w:pPr>
            <w:r w:rsidRPr="007C1813">
              <w:rPr>
                <w:rFonts w:ascii="Times New Roman" w:hAnsi="Times New Roman" w:cs="Times New Roman"/>
                <w:sz w:val="20"/>
                <w:szCs w:val="20"/>
              </w:rPr>
              <w:t>Technology Training</w:t>
            </w:r>
          </w:p>
          <w:p w14:paraId="51D6A949" w14:textId="77777777" w:rsidR="00BD4B36" w:rsidRPr="007C1813" w:rsidRDefault="00BD4B36" w:rsidP="00B47610">
            <w:pPr>
              <w:pStyle w:val="ListParagraph"/>
              <w:numPr>
                <w:ilvl w:val="1"/>
                <w:numId w:val="9"/>
              </w:numPr>
              <w:spacing w:after="200" w:line="276" w:lineRule="auto"/>
              <w:ind w:left="1080"/>
              <w:rPr>
                <w:rFonts w:ascii="Times New Roman" w:hAnsi="Times New Roman" w:cs="Times New Roman"/>
                <w:sz w:val="20"/>
                <w:szCs w:val="20"/>
              </w:rPr>
            </w:pPr>
            <w:r w:rsidRPr="007C1813">
              <w:rPr>
                <w:rFonts w:ascii="Times New Roman" w:hAnsi="Times New Roman" w:cs="Times New Roman"/>
                <w:sz w:val="20"/>
                <w:szCs w:val="20"/>
              </w:rPr>
              <w:t>Entrepreneurial Training</w:t>
            </w:r>
          </w:p>
          <w:p w14:paraId="33293607" w14:textId="77777777" w:rsidR="00BD4B36" w:rsidRPr="007C1813" w:rsidRDefault="00BD4B36" w:rsidP="00B47610">
            <w:pPr>
              <w:pStyle w:val="ListParagraph"/>
              <w:ind w:left="1080"/>
              <w:rPr>
                <w:rFonts w:ascii="Times New Roman" w:hAnsi="Times New Roman" w:cs="Times New Roman"/>
                <w:sz w:val="20"/>
                <w:szCs w:val="20"/>
              </w:rPr>
            </w:pPr>
            <w:r w:rsidRPr="007C1813">
              <w:rPr>
                <w:rFonts w:ascii="Times New Roman" w:hAnsi="Times New Roman" w:cs="Times New Roman"/>
                <w:sz w:val="20"/>
                <w:szCs w:val="20"/>
              </w:rPr>
              <w:t>--Product Development and Pricing exercises</w:t>
            </w:r>
          </w:p>
          <w:p w14:paraId="4F0A8295" w14:textId="77777777" w:rsidR="00BD4B36" w:rsidRPr="007C1813" w:rsidRDefault="00BD4B36" w:rsidP="00B47610">
            <w:pPr>
              <w:pStyle w:val="ListParagraph"/>
              <w:ind w:left="1080"/>
              <w:rPr>
                <w:rFonts w:ascii="Times New Roman" w:hAnsi="Times New Roman" w:cs="Times New Roman"/>
                <w:sz w:val="20"/>
                <w:szCs w:val="20"/>
              </w:rPr>
            </w:pPr>
            <w:r w:rsidRPr="007C1813">
              <w:rPr>
                <w:rFonts w:ascii="Times New Roman" w:hAnsi="Times New Roman" w:cs="Times New Roman"/>
                <w:sz w:val="20"/>
                <w:szCs w:val="20"/>
              </w:rPr>
              <w:t xml:space="preserve">63 students from 11 high schools participated. </w:t>
            </w:r>
          </w:p>
          <w:p w14:paraId="461F1E10" w14:textId="77777777" w:rsidR="00595655" w:rsidRPr="007C1813" w:rsidRDefault="00595655" w:rsidP="00B47610">
            <w:pPr>
              <w:rPr>
                <w:rFonts w:ascii="Times New Roman" w:hAnsi="Times New Roman" w:cs="Times New Roman"/>
                <w:b/>
                <w:sz w:val="20"/>
                <w:szCs w:val="20"/>
              </w:rPr>
            </w:pPr>
          </w:p>
          <w:p w14:paraId="61407860" w14:textId="77777777" w:rsidR="00BD4B36" w:rsidRPr="007C1813" w:rsidRDefault="00BD4B36" w:rsidP="00B47610">
            <w:pPr>
              <w:rPr>
                <w:rFonts w:ascii="Times New Roman" w:hAnsi="Times New Roman" w:cs="Times New Roman"/>
                <w:b/>
                <w:sz w:val="20"/>
                <w:szCs w:val="20"/>
              </w:rPr>
            </w:pPr>
            <w:r w:rsidRPr="007C1813">
              <w:rPr>
                <w:rFonts w:ascii="Times New Roman" w:hAnsi="Times New Roman" w:cs="Times New Roman"/>
                <w:b/>
                <w:sz w:val="20"/>
                <w:szCs w:val="20"/>
              </w:rPr>
              <w:t>Enactus Events (Donation---Time)</w:t>
            </w:r>
          </w:p>
          <w:p w14:paraId="0156EA73" w14:textId="77777777" w:rsidR="00BD4B36" w:rsidRPr="007C1813" w:rsidRDefault="00BD4B36" w:rsidP="00B47610">
            <w:pPr>
              <w:numPr>
                <w:ilvl w:val="0"/>
                <w:numId w:val="10"/>
              </w:numPr>
              <w:rPr>
                <w:rFonts w:ascii="Times New Roman" w:eastAsia="Times New Roman" w:hAnsi="Times New Roman" w:cs="Times New Roman"/>
                <w:sz w:val="20"/>
                <w:szCs w:val="20"/>
                <w:shd w:val="clear" w:color="auto" w:fill="FFFFFF"/>
              </w:rPr>
            </w:pPr>
            <w:r w:rsidRPr="007C1813">
              <w:rPr>
                <w:rFonts w:ascii="Times New Roman" w:eastAsia="Times New Roman" w:hAnsi="Times New Roman" w:cs="Times New Roman"/>
                <w:sz w:val="20"/>
                <w:szCs w:val="20"/>
                <w:shd w:val="clear" w:color="auto" w:fill="FFFFFF"/>
              </w:rPr>
              <w:lastRenderedPageBreak/>
              <w:t>Enactus, the entrepreneurship student organization at YSU, recruited WCBA student volunteers to participate in JA in a Day at Taft elementary school, part of the Youngstown City School System. Fifty-one WCBA students received training from Junior Achievement of the Mahoning Valley and delivered the JA classes on entrepreneurship, business, and personal finances to more than 400 students in grades K-6.  The overwhelming majority of these students are eligible for free/reduced lunches. This day-long event took place in November 2013. </w:t>
            </w:r>
          </w:p>
          <w:p w14:paraId="6E55B54B" w14:textId="658E262C" w:rsidR="00BD4B36" w:rsidRPr="007C1813" w:rsidRDefault="00BD4B36" w:rsidP="00BC2896">
            <w:pPr>
              <w:numPr>
                <w:ilvl w:val="0"/>
                <w:numId w:val="10"/>
              </w:numPr>
              <w:spacing w:before="100" w:beforeAutospacing="1" w:after="100" w:afterAutospacing="1"/>
              <w:rPr>
                <w:rFonts w:ascii="Times New Roman" w:eastAsia="Times New Roman" w:hAnsi="Times New Roman" w:cs="Times New Roman"/>
                <w:sz w:val="20"/>
                <w:szCs w:val="20"/>
                <w:shd w:val="clear" w:color="auto" w:fill="FFFFFF"/>
              </w:rPr>
            </w:pPr>
            <w:r w:rsidRPr="007C1813">
              <w:rPr>
                <w:rFonts w:ascii="Times New Roman" w:eastAsia="Times New Roman" w:hAnsi="Times New Roman" w:cs="Times New Roman"/>
                <w:sz w:val="20"/>
                <w:szCs w:val="20"/>
                <w:shd w:val="clear" w:color="auto" w:fill="FFFFFF"/>
              </w:rPr>
              <w:t xml:space="preserve">Five Enactus students worked with the Ohio Small Business Development Center at YSU to provide business analysis to Green Clean, a residential and commercial cleaning company, founded by the Beatitude House / Ursuline Sisters of Youngstown. Green Clean was formed to create jobs for disadvantaged women being served by Beatitude House.  This collaboration occurred during Fall 2013 &amp; Spring 2014.  </w:t>
            </w:r>
          </w:p>
        </w:tc>
        <w:tc>
          <w:tcPr>
            <w:tcW w:w="6570" w:type="dxa"/>
            <w:shd w:val="clear" w:color="auto" w:fill="F3F3F3"/>
          </w:tcPr>
          <w:p w14:paraId="6918FD79"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lastRenderedPageBreak/>
              <w:t>List all diversity programs/events that your college plans to sponsor in 2014-2015. (Include the organization and/or college/etc., and type of sponsorship.)</w:t>
            </w:r>
          </w:p>
          <w:p w14:paraId="7EC0F547" w14:textId="77777777" w:rsidR="004051A2" w:rsidRPr="007C1813" w:rsidRDefault="004051A2" w:rsidP="00B47610">
            <w:pPr>
              <w:rPr>
                <w:rFonts w:ascii="Times New Roman" w:hAnsi="Times New Roman" w:cs="Times New Roman"/>
                <w:b/>
                <w:sz w:val="20"/>
                <w:szCs w:val="20"/>
              </w:rPr>
            </w:pPr>
          </w:p>
          <w:p w14:paraId="4B8E9B54" w14:textId="77625C65" w:rsidR="004051A2" w:rsidRPr="007C1813" w:rsidRDefault="00BB1D1D" w:rsidP="00B47610">
            <w:pPr>
              <w:rPr>
                <w:rFonts w:ascii="Times New Roman" w:hAnsi="Times New Roman" w:cs="Times New Roman"/>
                <w:b/>
                <w:sz w:val="20"/>
                <w:szCs w:val="20"/>
              </w:rPr>
            </w:pPr>
            <w:r w:rsidRPr="007C1813">
              <w:rPr>
                <w:rFonts w:ascii="Times New Roman" w:hAnsi="Times New Roman" w:cs="Times New Roman"/>
                <w:sz w:val="20"/>
                <w:szCs w:val="20"/>
              </w:rPr>
              <w:t>Not currently planned yet</w:t>
            </w:r>
          </w:p>
          <w:p w14:paraId="38E9CD24" w14:textId="77777777" w:rsidR="004051A2" w:rsidRPr="007C1813" w:rsidRDefault="004051A2" w:rsidP="00B47610">
            <w:pPr>
              <w:rPr>
                <w:rFonts w:ascii="Times New Roman" w:hAnsi="Times New Roman" w:cs="Times New Roman"/>
                <w:b/>
                <w:sz w:val="20"/>
                <w:szCs w:val="20"/>
              </w:rPr>
            </w:pPr>
          </w:p>
          <w:p w14:paraId="6B17B5C2" w14:textId="77777777" w:rsidR="004051A2" w:rsidRPr="007C1813" w:rsidRDefault="004051A2" w:rsidP="00B47610">
            <w:pPr>
              <w:rPr>
                <w:rFonts w:ascii="Times New Roman" w:hAnsi="Times New Roman" w:cs="Times New Roman"/>
                <w:sz w:val="18"/>
                <w:szCs w:val="18"/>
              </w:rPr>
            </w:pPr>
            <w:r w:rsidRPr="00714390">
              <w:rPr>
                <w:rFonts w:ascii="Times New Roman" w:hAnsi="Times New Roman" w:cs="Times New Roman"/>
                <w:b/>
                <w:sz w:val="20"/>
                <w:szCs w:val="20"/>
                <w:highlight w:val="yellow"/>
              </w:rPr>
              <w:t xml:space="preserve">What program or event(s) will your college include in the Community Diversity Program Series 2014-2015?  </w:t>
            </w:r>
            <w:r w:rsidRPr="00714390">
              <w:rPr>
                <w:rFonts w:ascii="Times New Roman" w:hAnsi="Times New Roman" w:cs="Times New Roman"/>
                <w:i/>
                <w:sz w:val="18"/>
                <w:szCs w:val="18"/>
                <w:highlight w:val="yellow"/>
              </w:rPr>
              <w:t>Please note that all programs/events added to the Series must be free to the public.</w:t>
            </w:r>
            <w:r w:rsidRPr="007C1813">
              <w:rPr>
                <w:rFonts w:ascii="Times New Roman" w:hAnsi="Times New Roman" w:cs="Times New Roman"/>
                <w:i/>
                <w:sz w:val="18"/>
                <w:szCs w:val="18"/>
              </w:rPr>
              <w:t xml:space="preserve"> </w:t>
            </w:r>
            <w:r w:rsidRPr="007C1813">
              <w:rPr>
                <w:rFonts w:ascii="Times New Roman" w:hAnsi="Times New Roman" w:cs="Times New Roman"/>
                <w:sz w:val="18"/>
                <w:szCs w:val="18"/>
              </w:rPr>
              <w:t xml:space="preserve"> </w:t>
            </w:r>
          </w:p>
          <w:p w14:paraId="07A4D0C3" w14:textId="77777777" w:rsidR="004051A2" w:rsidRPr="007C1813" w:rsidRDefault="004051A2" w:rsidP="00B47610">
            <w:pPr>
              <w:rPr>
                <w:rFonts w:ascii="Times New Roman" w:hAnsi="Times New Roman" w:cs="Times New Roman"/>
                <w:b/>
                <w:sz w:val="20"/>
                <w:szCs w:val="20"/>
              </w:rPr>
            </w:pPr>
          </w:p>
          <w:p w14:paraId="58E970ED" w14:textId="26E1B1F1" w:rsidR="004051A2" w:rsidRPr="007C1813" w:rsidRDefault="00BB1D1D" w:rsidP="00B47610">
            <w:pPr>
              <w:rPr>
                <w:rFonts w:ascii="Times New Roman" w:hAnsi="Times New Roman" w:cs="Times New Roman"/>
                <w:b/>
                <w:sz w:val="20"/>
                <w:szCs w:val="20"/>
              </w:rPr>
            </w:pPr>
            <w:r w:rsidRPr="007C1813">
              <w:rPr>
                <w:rFonts w:ascii="Times New Roman" w:hAnsi="Times New Roman" w:cs="Times New Roman"/>
                <w:sz w:val="20"/>
                <w:szCs w:val="20"/>
              </w:rPr>
              <w:t>Not currently planned yet</w:t>
            </w:r>
          </w:p>
        </w:tc>
        <w:tc>
          <w:tcPr>
            <w:tcW w:w="4410" w:type="dxa"/>
            <w:shd w:val="clear" w:color="auto" w:fill="F3F3F3"/>
          </w:tcPr>
          <w:p w14:paraId="0E9E14C2"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Include the diversity/inclusion criteria/standard for your college’s specialized professional associations (SPAs) accreditation?</w:t>
            </w:r>
            <w:r w:rsidRPr="007C1813">
              <w:rPr>
                <w:rFonts w:ascii="Times New Roman" w:hAnsi="Times New Roman" w:cs="Times New Roman"/>
                <w:b/>
                <w:sz w:val="20"/>
                <w:szCs w:val="20"/>
              </w:rPr>
              <w:t xml:space="preserve">  </w:t>
            </w:r>
          </w:p>
          <w:p w14:paraId="10C9DF91" w14:textId="77777777" w:rsidR="004051A2" w:rsidRPr="007C1813" w:rsidRDefault="004051A2" w:rsidP="00B47610">
            <w:pPr>
              <w:rPr>
                <w:rFonts w:ascii="Times New Roman" w:hAnsi="Times New Roman" w:cs="Times New Roman"/>
                <w:b/>
                <w:sz w:val="20"/>
                <w:szCs w:val="20"/>
              </w:rPr>
            </w:pPr>
          </w:p>
          <w:p w14:paraId="2B9284EF" w14:textId="77777777" w:rsidR="00BB1D1D" w:rsidRPr="007C1813" w:rsidRDefault="00BB1D1D" w:rsidP="00B47610">
            <w:pPr>
              <w:rPr>
                <w:rFonts w:ascii="Times New Roman" w:eastAsia="Times New Roman" w:hAnsi="Times New Roman" w:cs="Times New Roman"/>
                <w:b/>
                <w:i/>
                <w:sz w:val="20"/>
                <w:szCs w:val="20"/>
              </w:rPr>
            </w:pPr>
            <w:r w:rsidRPr="007C1813">
              <w:rPr>
                <w:rFonts w:ascii="Times New Roman" w:eastAsia="Times New Roman" w:hAnsi="Times New Roman" w:cs="Times New Roman"/>
                <w:b/>
                <w:i/>
                <w:sz w:val="20"/>
                <w:szCs w:val="20"/>
              </w:rPr>
              <w:t xml:space="preserve">The Association to Advance Collegiate Schools of Business (AACSB) </w:t>
            </w:r>
          </w:p>
          <w:p w14:paraId="110F62A2" w14:textId="59BEB5F5" w:rsidR="00BB1D1D" w:rsidRPr="007C1813" w:rsidRDefault="00BB1D1D" w:rsidP="00B47610">
            <w:pPr>
              <w:rPr>
                <w:rFonts w:ascii="Times New Roman" w:eastAsia="Times New Roman" w:hAnsi="Times New Roman" w:cs="Times New Roman"/>
                <w:sz w:val="20"/>
                <w:szCs w:val="20"/>
                <w:u w:val="single"/>
              </w:rPr>
            </w:pPr>
            <w:r w:rsidRPr="007C1813">
              <w:rPr>
                <w:rFonts w:ascii="Times New Roman" w:eastAsia="Times New Roman" w:hAnsi="Times New Roman" w:cs="Times New Roman"/>
                <w:sz w:val="20"/>
                <w:szCs w:val="20"/>
                <w:u w:val="single"/>
              </w:rPr>
              <w:t>INTERNATIONAL CRITERIA AND STANDARDS FOR BUSINESS ACCREDITATION</w:t>
            </w:r>
          </w:p>
          <w:p w14:paraId="16479EE5"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sz w:val="20"/>
                <w:szCs w:val="20"/>
              </w:rPr>
              <w:sym w:font="Symbol" w:char="F0B7"/>
            </w:r>
            <w:r w:rsidRPr="007C1813">
              <w:rPr>
                <w:rFonts w:ascii="Times New Roman" w:eastAsia="Times New Roman" w:hAnsi="Times New Roman" w:cs="Times New Roman"/>
                <w:sz w:val="20"/>
                <w:szCs w:val="20"/>
              </w:rPr>
              <w:t xml:space="preserve"> </w:t>
            </w:r>
            <w:r w:rsidRPr="007C1813">
              <w:rPr>
                <w:rFonts w:ascii="Times New Roman" w:eastAsia="Times New Roman" w:hAnsi="Times New Roman" w:cs="Times New Roman"/>
                <w:i/>
                <w:sz w:val="20"/>
                <w:szCs w:val="20"/>
              </w:rPr>
              <w:t xml:space="preserve">Diversity in people and ideas enhances the educational experience in every management education program. </w:t>
            </w:r>
          </w:p>
          <w:p w14:paraId="54A779F4"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 xml:space="preserve">At the same time, diversity is a culturally embedded concept rooted in historical and cultural traditions, legislative and regulatory concepts, economic conditions, </w:t>
            </w:r>
          </w:p>
          <w:p w14:paraId="37FE5969"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ethnicity, gender, socioeconomic conditions, and experiences.</w:t>
            </w:r>
          </w:p>
          <w:p w14:paraId="33B8EDD5"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Diversity, sustainable development, environmental sustainability, and other emerging corporate and social responsibility issues are important and require responses from business schools and business students.</w:t>
            </w:r>
          </w:p>
          <w:p w14:paraId="5888D24E"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The school fosters sensitivity to, as well as awareness and understanding of, diverse viewpoints </w:t>
            </w:r>
            <w:r w:rsidRPr="007C1813">
              <w:rPr>
                <w:rFonts w:ascii="Times New Roman" w:eastAsia="Times New Roman" w:hAnsi="Times New Roman" w:cs="Times New Roman"/>
                <w:i/>
                <w:sz w:val="20"/>
                <w:szCs w:val="20"/>
              </w:rPr>
              <w:lastRenderedPageBreak/>
              <w:t xml:space="preserve">among participants related to current and emerging corporate social </w:t>
            </w:r>
          </w:p>
          <w:p w14:paraId="13F8D095"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responsibility issues.</w:t>
            </w:r>
          </w:p>
          <w:p w14:paraId="4B669A3A"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The school fosters sensitivity toward and greater understanding of cultural differences and </w:t>
            </w:r>
          </w:p>
          <w:p w14:paraId="3A378274"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 xml:space="preserve">global perspectives. Graduates should be prepared to pursue business or management careers in a global </w:t>
            </w:r>
          </w:p>
          <w:p w14:paraId="7E947EBE"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context. Students should be exposed to cultural practices different than their own.</w:t>
            </w:r>
          </w:p>
          <w:p w14:paraId="21CF40BA" w14:textId="77777777" w:rsidR="00BB1D1D" w:rsidRPr="007C1813" w:rsidRDefault="00BB1D1D" w:rsidP="00B47610">
            <w:pPr>
              <w:rPr>
                <w:rFonts w:ascii="Times New Roman" w:eastAsia="Times New Roman" w:hAnsi="Times New Roman" w:cs="Times New Roman"/>
                <w:i/>
                <w:sz w:val="20"/>
                <w:szCs w:val="20"/>
              </w:rPr>
            </w:pPr>
          </w:p>
          <w:p w14:paraId="4F042919" w14:textId="5A57149D" w:rsidR="00BB1D1D" w:rsidRPr="007C1813" w:rsidRDefault="00BB1D1D" w:rsidP="00B47610">
            <w:pPr>
              <w:rPr>
                <w:rFonts w:ascii="Times New Roman" w:eastAsia="Times New Roman" w:hAnsi="Times New Roman" w:cs="Times New Roman"/>
                <w:b/>
                <w:i/>
                <w:sz w:val="20"/>
                <w:szCs w:val="20"/>
              </w:rPr>
            </w:pPr>
            <w:r w:rsidRPr="007C1813">
              <w:rPr>
                <w:rFonts w:ascii="Times New Roman" w:eastAsia="Times New Roman" w:hAnsi="Times New Roman" w:cs="Times New Roman"/>
                <w:b/>
                <w:i/>
                <w:sz w:val="20"/>
                <w:szCs w:val="20"/>
              </w:rPr>
              <w:t>Guidance for Documentation</w:t>
            </w:r>
          </w:p>
          <w:p w14:paraId="6DA975AD"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Describe how the school defines and supports the concept of diversity in ways appropriate to its culture, historical traditions, and legal and regulatory environment. Demonstrate that the school fosters sensitivity and flexibility toward cultural differences and global perspectives.</w:t>
            </w:r>
          </w:p>
          <w:p w14:paraId="191466A2"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Demonstrate that the school values a rich variety of viewpoints in its learning community by seeking and supporting diversity among its students and faculty in Alignment with its mission. </w:t>
            </w:r>
          </w:p>
          <w:p w14:paraId="3EB22733"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Define the populations the school serves and describe the school's role in fostering opportunity for underserved populations.</w:t>
            </w:r>
          </w:p>
          <w:p w14:paraId="53969AE8"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Define the ways the school supports high-quality education by making appropriate effort to diversify the</w:t>
            </w:r>
          </w:p>
          <w:p w14:paraId="53C185C7"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participants in the educational process and to guarantee that a wide variety of perspectives is included in</w:t>
            </w:r>
          </w:p>
          <w:p w14:paraId="423618C8"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all activities.</w:t>
            </w:r>
          </w:p>
          <w:p w14:paraId="3061834E" w14:textId="77777777" w:rsidR="00BB1D1D" w:rsidRPr="007C181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sym w:font="Symbol" w:char="F0B7"/>
            </w:r>
            <w:r w:rsidRPr="007C1813">
              <w:rPr>
                <w:rFonts w:ascii="Times New Roman" w:eastAsia="Times New Roman" w:hAnsi="Times New Roman" w:cs="Times New Roman"/>
                <w:i/>
                <w:sz w:val="20"/>
                <w:szCs w:val="20"/>
              </w:rPr>
              <w:t xml:space="preserve"> Demonstrate that the school addresses current and emerging corporate social responsibility </w:t>
            </w:r>
          </w:p>
          <w:p w14:paraId="50F6287F" w14:textId="696539A9" w:rsidR="001C46E3" w:rsidRDefault="00BB1D1D" w:rsidP="00B47610">
            <w:pPr>
              <w:rPr>
                <w:rFonts w:ascii="Times New Roman" w:eastAsia="Times New Roman" w:hAnsi="Times New Roman" w:cs="Times New Roman"/>
                <w:i/>
                <w:sz w:val="20"/>
                <w:szCs w:val="20"/>
              </w:rPr>
            </w:pPr>
            <w:r w:rsidRPr="007C1813">
              <w:rPr>
                <w:rFonts w:ascii="Times New Roman" w:eastAsia="Times New Roman" w:hAnsi="Times New Roman" w:cs="Times New Roman"/>
                <w:i/>
                <w:sz w:val="20"/>
                <w:szCs w:val="20"/>
              </w:rPr>
              <w:t>issues through its own activities, through collaborations with other units within its institution, and/or through partnership</w:t>
            </w:r>
            <w:r w:rsidR="00BC2896" w:rsidRPr="007C1813">
              <w:rPr>
                <w:rFonts w:ascii="Times New Roman" w:eastAsia="Times New Roman" w:hAnsi="Times New Roman" w:cs="Times New Roman"/>
                <w:i/>
                <w:sz w:val="20"/>
                <w:szCs w:val="20"/>
              </w:rPr>
              <w:t>s with external constituencies.</w:t>
            </w:r>
          </w:p>
          <w:p w14:paraId="0EE695CF" w14:textId="77777777" w:rsidR="00714390" w:rsidRDefault="00714390" w:rsidP="00B47610">
            <w:pPr>
              <w:rPr>
                <w:rFonts w:ascii="Times New Roman" w:eastAsia="Times New Roman" w:hAnsi="Times New Roman" w:cs="Times New Roman"/>
                <w:i/>
                <w:sz w:val="20"/>
                <w:szCs w:val="20"/>
              </w:rPr>
            </w:pPr>
          </w:p>
          <w:p w14:paraId="3F0DD135" w14:textId="77777777" w:rsidR="00714390" w:rsidRDefault="00714390" w:rsidP="00B47610">
            <w:pPr>
              <w:rPr>
                <w:rFonts w:ascii="Times New Roman" w:eastAsia="Times New Roman" w:hAnsi="Times New Roman" w:cs="Times New Roman"/>
                <w:i/>
                <w:sz w:val="20"/>
                <w:szCs w:val="20"/>
              </w:rPr>
            </w:pPr>
          </w:p>
          <w:p w14:paraId="101FC223" w14:textId="77777777" w:rsidR="00714390" w:rsidRDefault="00714390" w:rsidP="00B47610">
            <w:pPr>
              <w:rPr>
                <w:rFonts w:ascii="Times New Roman" w:eastAsia="Times New Roman" w:hAnsi="Times New Roman" w:cs="Times New Roman"/>
                <w:i/>
                <w:sz w:val="20"/>
                <w:szCs w:val="20"/>
              </w:rPr>
            </w:pPr>
          </w:p>
          <w:p w14:paraId="2D677110" w14:textId="77777777" w:rsidR="00714390" w:rsidRDefault="00714390" w:rsidP="00B47610">
            <w:pPr>
              <w:rPr>
                <w:rFonts w:ascii="Times New Roman" w:eastAsia="Times New Roman" w:hAnsi="Times New Roman" w:cs="Times New Roman"/>
                <w:i/>
                <w:sz w:val="20"/>
                <w:szCs w:val="20"/>
              </w:rPr>
            </w:pPr>
          </w:p>
          <w:p w14:paraId="74693D10" w14:textId="77777777" w:rsidR="00714390" w:rsidRDefault="00714390" w:rsidP="00B47610">
            <w:pPr>
              <w:rPr>
                <w:rFonts w:ascii="Times New Roman" w:eastAsia="Times New Roman" w:hAnsi="Times New Roman" w:cs="Times New Roman"/>
                <w:i/>
                <w:sz w:val="20"/>
                <w:szCs w:val="20"/>
              </w:rPr>
            </w:pPr>
          </w:p>
          <w:p w14:paraId="04588F3E" w14:textId="77777777" w:rsidR="00714390" w:rsidRDefault="00714390" w:rsidP="00B47610">
            <w:pPr>
              <w:rPr>
                <w:rFonts w:ascii="Times New Roman" w:eastAsia="Times New Roman" w:hAnsi="Times New Roman" w:cs="Times New Roman"/>
                <w:i/>
                <w:sz w:val="20"/>
                <w:szCs w:val="20"/>
              </w:rPr>
            </w:pPr>
          </w:p>
          <w:p w14:paraId="33C7C86E" w14:textId="77777777" w:rsidR="00714390" w:rsidRPr="007C1813" w:rsidRDefault="00714390" w:rsidP="00B47610">
            <w:pPr>
              <w:rPr>
                <w:rFonts w:ascii="Times New Roman" w:eastAsia="Times New Roman" w:hAnsi="Times New Roman" w:cs="Times New Roman"/>
                <w:i/>
                <w:sz w:val="20"/>
                <w:szCs w:val="20"/>
              </w:rPr>
            </w:pPr>
          </w:p>
          <w:p w14:paraId="494F525D" w14:textId="77777777" w:rsidR="001C46E3" w:rsidRPr="007C1813" w:rsidRDefault="001C46E3" w:rsidP="00B47610">
            <w:pPr>
              <w:rPr>
                <w:rFonts w:ascii="Times New Roman" w:hAnsi="Times New Roman" w:cs="Times New Roman"/>
                <w:b/>
                <w:sz w:val="20"/>
                <w:szCs w:val="20"/>
              </w:rPr>
            </w:pPr>
          </w:p>
        </w:tc>
      </w:tr>
      <w:tr w:rsidR="004051A2" w:rsidRPr="007C1813" w14:paraId="3AD40476" w14:textId="77777777" w:rsidTr="00E45944">
        <w:tc>
          <w:tcPr>
            <w:tcW w:w="1368" w:type="dxa"/>
            <w:tcBorders>
              <w:bottom w:val="single" w:sz="4" w:space="0" w:color="auto"/>
            </w:tcBorders>
          </w:tcPr>
          <w:p w14:paraId="3825CE37" w14:textId="52376418" w:rsidR="004051A2" w:rsidRPr="007C1813" w:rsidRDefault="004051A2" w:rsidP="00B47610">
            <w:pPr>
              <w:jc w:val="center"/>
              <w:rPr>
                <w:rFonts w:ascii="Times New Roman" w:hAnsi="Times New Roman" w:cs="Times New Roman"/>
                <w:b/>
                <w:sz w:val="20"/>
                <w:szCs w:val="20"/>
              </w:rPr>
            </w:pPr>
            <w:r w:rsidRPr="007C1813">
              <w:rPr>
                <w:rFonts w:ascii="Times New Roman" w:hAnsi="Times New Roman" w:cs="Times New Roman"/>
                <w:b/>
                <w:sz w:val="20"/>
                <w:szCs w:val="20"/>
              </w:rPr>
              <w:lastRenderedPageBreak/>
              <w:t>College/Rep</w:t>
            </w:r>
          </w:p>
          <w:p w14:paraId="42A5C9BE" w14:textId="29723FA5" w:rsidR="00C855E6" w:rsidRPr="007C1813" w:rsidRDefault="00E7641F"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Division of</w:t>
            </w:r>
          </w:p>
          <w:p w14:paraId="6D395264" w14:textId="77777777" w:rsidR="00C855E6" w:rsidRPr="007C1813" w:rsidRDefault="00C855E6" w:rsidP="00B47610">
            <w:pPr>
              <w:jc w:val="center"/>
              <w:rPr>
                <w:rFonts w:ascii="Times New Roman" w:hAnsi="Times New Roman" w:cs="Times New Roman"/>
                <w:b/>
                <w:color w:val="950000"/>
                <w:sz w:val="20"/>
                <w:szCs w:val="20"/>
              </w:rPr>
            </w:pPr>
            <w:r w:rsidRPr="007C1813">
              <w:rPr>
                <w:rFonts w:ascii="Times New Roman" w:hAnsi="Times New Roman" w:cs="Times New Roman"/>
                <w:b/>
                <w:color w:val="950000"/>
                <w:sz w:val="20"/>
                <w:szCs w:val="20"/>
              </w:rPr>
              <w:t>Student Affairs</w:t>
            </w:r>
          </w:p>
          <w:p w14:paraId="4B1AB466" w14:textId="77777777" w:rsidR="00C855E6" w:rsidRPr="007C1813" w:rsidRDefault="00C855E6" w:rsidP="00B47610">
            <w:pPr>
              <w:jc w:val="center"/>
              <w:rPr>
                <w:rFonts w:ascii="Times New Roman" w:hAnsi="Times New Roman" w:cs="Times New Roman"/>
                <w:b/>
                <w:color w:val="950000"/>
                <w:sz w:val="20"/>
                <w:szCs w:val="20"/>
              </w:rPr>
            </w:pPr>
          </w:p>
          <w:p w14:paraId="5A878073" w14:textId="3B143C35"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Jack Fahey</w:t>
            </w:r>
            <w:r w:rsidR="00B47610" w:rsidRPr="007C1813">
              <w:rPr>
                <w:rFonts w:ascii="Times New Roman" w:hAnsi="Times New Roman" w:cs="Times New Roman"/>
                <w:color w:val="950000"/>
                <w:sz w:val="18"/>
                <w:szCs w:val="18"/>
              </w:rPr>
              <w:t>, VP</w:t>
            </w:r>
          </w:p>
          <w:p w14:paraId="1B579BFD" w14:textId="77777777"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Erin Driscoll</w:t>
            </w:r>
          </w:p>
          <w:p w14:paraId="363B3B30" w14:textId="77777777" w:rsidR="00C855E6" w:rsidRPr="007C1813" w:rsidRDefault="00C855E6"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Sherri Woods</w:t>
            </w:r>
          </w:p>
          <w:p w14:paraId="0F6B4ED3" w14:textId="2B33831B" w:rsidR="00E7641F" w:rsidRPr="007C1813" w:rsidRDefault="00E7641F"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 xml:space="preserve">Rec’d </w:t>
            </w:r>
            <w:r w:rsidR="00B47610" w:rsidRPr="007C1813">
              <w:rPr>
                <w:rFonts w:ascii="Times New Roman" w:hAnsi="Times New Roman" w:cs="Times New Roman"/>
                <w:color w:val="950000"/>
                <w:sz w:val="18"/>
                <w:szCs w:val="18"/>
              </w:rPr>
              <w:t>4/28/14</w:t>
            </w:r>
          </w:p>
          <w:p w14:paraId="798EAE8E" w14:textId="77777777" w:rsidR="00E7641F" w:rsidRPr="007C1813" w:rsidRDefault="00E7641F" w:rsidP="00B47610">
            <w:pPr>
              <w:jc w:val="center"/>
              <w:rPr>
                <w:rFonts w:ascii="Times New Roman" w:hAnsi="Times New Roman" w:cs="Times New Roman"/>
                <w:color w:val="950000"/>
                <w:sz w:val="18"/>
                <w:szCs w:val="18"/>
              </w:rPr>
            </w:pPr>
            <w:r w:rsidRPr="007C1813">
              <w:rPr>
                <w:rFonts w:ascii="Times New Roman" w:hAnsi="Times New Roman" w:cs="Times New Roman"/>
                <w:color w:val="950000"/>
                <w:sz w:val="18"/>
                <w:szCs w:val="18"/>
              </w:rPr>
              <w:t>(Combined 1-2 templates)</w:t>
            </w:r>
          </w:p>
          <w:p w14:paraId="71CB6AFB" w14:textId="77777777" w:rsidR="00B47610" w:rsidRPr="007C1813" w:rsidRDefault="00B47610" w:rsidP="00B47610">
            <w:pPr>
              <w:jc w:val="center"/>
              <w:rPr>
                <w:rFonts w:ascii="Times New Roman" w:hAnsi="Times New Roman" w:cs="Times New Roman"/>
                <w:color w:val="950000"/>
                <w:sz w:val="18"/>
                <w:szCs w:val="18"/>
              </w:rPr>
            </w:pPr>
          </w:p>
          <w:p w14:paraId="5B54F5D3" w14:textId="77777777" w:rsidR="00B47610" w:rsidRPr="007C1813" w:rsidRDefault="00B47610" w:rsidP="0067103C">
            <w:pPr>
              <w:jc w:val="center"/>
              <w:rPr>
                <w:rFonts w:ascii="Times New Roman" w:hAnsi="Times New Roman" w:cs="Times New Roman"/>
                <w:sz w:val="18"/>
                <w:szCs w:val="18"/>
              </w:rPr>
            </w:pPr>
          </w:p>
          <w:p w14:paraId="656797CC" w14:textId="77777777" w:rsidR="0067103C" w:rsidRPr="007C1813" w:rsidRDefault="0067103C" w:rsidP="0067103C">
            <w:pPr>
              <w:jc w:val="center"/>
              <w:rPr>
                <w:rFonts w:ascii="Times New Roman" w:hAnsi="Times New Roman" w:cs="Times New Roman"/>
                <w:sz w:val="18"/>
                <w:szCs w:val="18"/>
              </w:rPr>
            </w:pPr>
            <w:r w:rsidRPr="007C1813">
              <w:rPr>
                <w:rFonts w:ascii="Times New Roman" w:hAnsi="Times New Roman" w:cs="Times New Roman"/>
                <w:sz w:val="18"/>
                <w:szCs w:val="18"/>
              </w:rPr>
              <w:t>Report will stand alone.</w:t>
            </w:r>
          </w:p>
          <w:p w14:paraId="0B07F515" w14:textId="7D420FC6" w:rsidR="0067103C" w:rsidRPr="007C1813" w:rsidRDefault="0067103C" w:rsidP="0067103C">
            <w:pPr>
              <w:jc w:val="center"/>
              <w:rPr>
                <w:rFonts w:ascii="Times New Roman" w:hAnsi="Times New Roman" w:cs="Times New Roman"/>
                <w:sz w:val="18"/>
                <w:szCs w:val="18"/>
              </w:rPr>
            </w:pPr>
          </w:p>
        </w:tc>
        <w:tc>
          <w:tcPr>
            <w:tcW w:w="6210" w:type="dxa"/>
            <w:tcBorders>
              <w:bottom w:val="single" w:sz="4" w:space="0" w:color="auto"/>
            </w:tcBorders>
          </w:tcPr>
          <w:p w14:paraId="4B51D4A2"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events that your college co-sponsored/collaborated on this academic year.  (Include the organization/college/etc.)</w:t>
            </w:r>
          </w:p>
          <w:p w14:paraId="60461743" w14:textId="77777777" w:rsidR="004051A2" w:rsidRPr="007C1813" w:rsidRDefault="004051A2" w:rsidP="00B47610">
            <w:pPr>
              <w:jc w:val="center"/>
              <w:rPr>
                <w:rFonts w:ascii="Times New Roman" w:hAnsi="Times New Roman" w:cs="Times New Roman"/>
                <w:b/>
                <w:sz w:val="20"/>
                <w:szCs w:val="20"/>
              </w:rPr>
            </w:pPr>
          </w:p>
          <w:p w14:paraId="58732B8B" w14:textId="4A73FB1E"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Erin Driscoll  - </w:t>
            </w:r>
            <w:r w:rsidRPr="007C1813">
              <w:rPr>
                <w:rFonts w:ascii="Times New Roman" w:hAnsi="Times New Roman" w:cs="Times New Roman"/>
                <w:sz w:val="18"/>
                <w:szCs w:val="18"/>
              </w:rPr>
              <w:t>Greek Life</w:t>
            </w:r>
          </w:p>
          <w:p w14:paraId="4FDAD3A0" w14:textId="1EF3814C"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John Young – </w:t>
            </w:r>
            <w:r w:rsidRPr="007C1813">
              <w:rPr>
                <w:rFonts w:ascii="Times New Roman" w:hAnsi="Times New Roman" w:cs="Times New Roman"/>
                <w:sz w:val="18"/>
                <w:szCs w:val="18"/>
              </w:rPr>
              <w:t xml:space="preserve">Kilcawley Center </w:t>
            </w:r>
          </w:p>
          <w:p w14:paraId="6EAB17DB" w14:textId="7EB40FBB"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Joy Polkabla-Byers, </w:t>
            </w:r>
            <w:r w:rsidRPr="007C1813">
              <w:rPr>
                <w:rFonts w:ascii="Times New Roman" w:hAnsi="Times New Roman" w:cs="Times New Roman"/>
                <w:sz w:val="18"/>
                <w:szCs w:val="18"/>
              </w:rPr>
              <w:t>Campus Recreation</w:t>
            </w:r>
          </w:p>
          <w:p w14:paraId="462AD808" w14:textId="5CCC71F1"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Elaine Ruse, </w:t>
            </w:r>
            <w:r w:rsidRPr="007C1813">
              <w:rPr>
                <w:rFonts w:ascii="Times New Roman" w:hAnsi="Times New Roman" w:cs="Times New Roman"/>
                <w:sz w:val="18"/>
                <w:szCs w:val="18"/>
              </w:rPr>
              <w:t>Financial Aid &amp; Scholarships</w:t>
            </w:r>
          </w:p>
          <w:p w14:paraId="18B308BD" w14:textId="2A3C11E1"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Danielle Meyer, </w:t>
            </w:r>
            <w:r w:rsidRPr="007C1813">
              <w:rPr>
                <w:rFonts w:ascii="Times New Roman" w:hAnsi="Times New Roman" w:cs="Times New Roman"/>
                <w:sz w:val="18"/>
                <w:szCs w:val="18"/>
              </w:rPr>
              <w:t>Housing &amp; Residence Live</w:t>
            </w:r>
          </w:p>
          <w:p w14:paraId="32F6D2D8" w14:textId="5D86AAB8"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Jeanne Herman, </w:t>
            </w:r>
            <w:r w:rsidRPr="007C1813">
              <w:rPr>
                <w:rFonts w:ascii="Times New Roman" w:hAnsi="Times New Roman" w:cs="Times New Roman"/>
                <w:sz w:val="18"/>
                <w:szCs w:val="18"/>
              </w:rPr>
              <w:t>Registrar</w:t>
            </w:r>
          </w:p>
          <w:p w14:paraId="6DEF9647" w14:textId="125047B6"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Jonelle Beatrice, </w:t>
            </w:r>
            <w:r w:rsidRPr="007C1813">
              <w:rPr>
                <w:rFonts w:ascii="Times New Roman" w:hAnsi="Times New Roman" w:cs="Times New Roman"/>
                <w:sz w:val="18"/>
                <w:szCs w:val="18"/>
              </w:rPr>
              <w:t>Student Life</w:t>
            </w:r>
          </w:p>
          <w:p w14:paraId="12269BE9" w14:textId="2CDBD60D"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Sherri Harper-Woods, </w:t>
            </w:r>
            <w:r w:rsidRPr="007C1813">
              <w:rPr>
                <w:rFonts w:ascii="Times New Roman" w:hAnsi="Times New Roman" w:cs="Times New Roman"/>
                <w:sz w:val="18"/>
                <w:szCs w:val="18"/>
              </w:rPr>
              <w:t>Upward Bound/Scope</w:t>
            </w:r>
          </w:p>
          <w:p w14:paraId="26985E52" w14:textId="08AF8EC3"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Anne Lally, </w:t>
            </w:r>
            <w:r w:rsidRPr="007C1813">
              <w:rPr>
                <w:rFonts w:ascii="Times New Roman" w:hAnsi="Times New Roman" w:cs="Times New Roman"/>
                <w:sz w:val="18"/>
                <w:szCs w:val="18"/>
              </w:rPr>
              <w:t>Counseling Services</w:t>
            </w:r>
          </w:p>
          <w:p w14:paraId="03E1F395" w14:textId="520480BE"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Bill Border, </w:t>
            </w:r>
            <w:r w:rsidRPr="007C1813">
              <w:rPr>
                <w:rFonts w:ascii="Times New Roman" w:hAnsi="Times New Roman" w:cs="Times New Roman"/>
                <w:sz w:val="18"/>
                <w:szCs w:val="18"/>
              </w:rPr>
              <w:t>Academic Achievers</w:t>
            </w:r>
          </w:p>
          <w:p w14:paraId="51BB2218" w14:textId="11CBD1D1"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Kevin Carmody, </w:t>
            </w:r>
            <w:r w:rsidRPr="007C1813">
              <w:rPr>
                <w:rFonts w:ascii="Times New Roman" w:hAnsi="Times New Roman" w:cs="Times New Roman"/>
                <w:sz w:val="18"/>
                <w:szCs w:val="18"/>
              </w:rPr>
              <w:t>Student Life</w:t>
            </w:r>
          </w:p>
          <w:p w14:paraId="242BFFAE" w14:textId="533CFBC4"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Jennifer Johnson, </w:t>
            </w:r>
            <w:r w:rsidRPr="007C1813">
              <w:rPr>
                <w:rFonts w:ascii="Times New Roman" w:hAnsi="Times New Roman" w:cs="Times New Roman"/>
                <w:sz w:val="18"/>
                <w:szCs w:val="18"/>
              </w:rPr>
              <w:t>Career Services</w:t>
            </w:r>
          </w:p>
          <w:p w14:paraId="54229C47" w14:textId="65937AEC"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William Blake, </w:t>
            </w:r>
            <w:r w:rsidRPr="007C1813">
              <w:rPr>
                <w:rFonts w:ascii="Times New Roman" w:hAnsi="Times New Roman" w:cs="Times New Roman"/>
                <w:sz w:val="18"/>
                <w:szCs w:val="18"/>
              </w:rPr>
              <w:t>Student Diversity</w:t>
            </w:r>
            <w:r w:rsidRPr="007C1813">
              <w:rPr>
                <w:rFonts w:ascii="Times New Roman" w:hAnsi="Times New Roman" w:cs="Times New Roman"/>
                <w:b/>
                <w:sz w:val="18"/>
                <w:szCs w:val="18"/>
              </w:rPr>
              <w:t xml:space="preserve"> </w:t>
            </w:r>
            <w:r w:rsidRPr="007C1813">
              <w:rPr>
                <w:rFonts w:ascii="Times New Roman" w:hAnsi="Times New Roman" w:cs="Times New Roman"/>
                <w:sz w:val="18"/>
                <w:szCs w:val="18"/>
              </w:rPr>
              <w:t>Programs</w:t>
            </w:r>
          </w:p>
          <w:p w14:paraId="4AABB2FE" w14:textId="65DF9F13"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Becky Varian, </w:t>
            </w:r>
            <w:r w:rsidRPr="007C1813">
              <w:rPr>
                <w:rFonts w:ascii="Times New Roman" w:hAnsi="Times New Roman" w:cs="Times New Roman"/>
                <w:sz w:val="18"/>
                <w:szCs w:val="18"/>
              </w:rPr>
              <w:t>Center for Student Progress</w:t>
            </w:r>
          </w:p>
          <w:p w14:paraId="7A326F33" w14:textId="4EE698F5"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Sue Davis, </w:t>
            </w:r>
            <w:r w:rsidRPr="007C1813">
              <w:rPr>
                <w:rFonts w:ascii="Times New Roman" w:hAnsi="Times New Roman" w:cs="Times New Roman"/>
                <w:sz w:val="18"/>
                <w:szCs w:val="18"/>
              </w:rPr>
              <w:t>Undergraduate Admissions</w:t>
            </w:r>
          </w:p>
          <w:p w14:paraId="01306B3D" w14:textId="1A481B88" w:rsidR="0067103C" w:rsidRPr="007C1813" w:rsidRDefault="0067103C" w:rsidP="00E45944">
            <w:pPr>
              <w:rPr>
                <w:rFonts w:ascii="Times New Roman" w:hAnsi="Times New Roman" w:cs="Times New Roman"/>
                <w:b/>
                <w:sz w:val="18"/>
                <w:szCs w:val="18"/>
              </w:rPr>
            </w:pPr>
            <w:r w:rsidRPr="007C1813">
              <w:rPr>
                <w:rFonts w:ascii="Times New Roman" w:hAnsi="Times New Roman" w:cs="Times New Roman"/>
                <w:b/>
                <w:sz w:val="18"/>
                <w:szCs w:val="18"/>
              </w:rPr>
              <w:t xml:space="preserve">Patrick Williams, </w:t>
            </w:r>
            <w:r w:rsidRPr="007C1813">
              <w:rPr>
                <w:rFonts w:ascii="Times New Roman" w:hAnsi="Times New Roman" w:cs="Times New Roman"/>
                <w:sz w:val="18"/>
                <w:szCs w:val="18"/>
              </w:rPr>
              <w:t>Veterans Affairs</w:t>
            </w:r>
          </w:p>
          <w:p w14:paraId="398EB18B" w14:textId="77777777" w:rsidR="0067103C" w:rsidRPr="007C1813" w:rsidRDefault="0067103C" w:rsidP="0067103C">
            <w:pPr>
              <w:jc w:val="center"/>
              <w:rPr>
                <w:rFonts w:ascii="Times New Roman" w:hAnsi="Times New Roman" w:cs="Times New Roman"/>
                <w:sz w:val="18"/>
                <w:szCs w:val="18"/>
              </w:rPr>
            </w:pPr>
          </w:p>
          <w:p w14:paraId="1D5738EC" w14:textId="77777777" w:rsidR="0067103C" w:rsidRPr="007C1813" w:rsidRDefault="0067103C" w:rsidP="00B47610">
            <w:pPr>
              <w:jc w:val="center"/>
              <w:rPr>
                <w:rFonts w:ascii="Times New Roman" w:hAnsi="Times New Roman" w:cs="Times New Roman"/>
                <w:b/>
                <w:sz w:val="20"/>
                <w:szCs w:val="20"/>
              </w:rPr>
            </w:pPr>
          </w:p>
        </w:tc>
        <w:tc>
          <w:tcPr>
            <w:tcW w:w="6570" w:type="dxa"/>
            <w:tcBorders>
              <w:bottom w:val="single" w:sz="4" w:space="0" w:color="auto"/>
            </w:tcBorders>
          </w:tcPr>
          <w:p w14:paraId="362F890E"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List all diversity programs/events that your college plans to sponsor in 2014-2015. (Include the organization and/or college/etc., and type of sponsorship.)</w:t>
            </w:r>
          </w:p>
          <w:p w14:paraId="58A9B753" w14:textId="77777777" w:rsidR="004051A2" w:rsidRPr="007C1813" w:rsidRDefault="004051A2" w:rsidP="00B47610">
            <w:pPr>
              <w:rPr>
                <w:rFonts w:ascii="Times New Roman" w:hAnsi="Times New Roman" w:cs="Times New Roman"/>
                <w:b/>
                <w:sz w:val="20"/>
                <w:szCs w:val="20"/>
              </w:rPr>
            </w:pPr>
          </w:p>
          <w:p w14:paraId="05E3A877" w14:textId="77777777" w:rsidR="004051A2" w:rsidRPr="007C1813" w:rsidRDefault="004051A2" w:rsidP="00B47610">
            <w:pPr>
              <w:rPr>
                <w:rFonts w:ascii="Times New Roman" w:hAnsi="Times New Roman" w:cs="Times New Roman"/>
                <w:sz w:val="18"/>
                <w:szCs w:val="18"/>
              </w:rPr>
            </w:pPr>
            <w:r w:rsidRPr="00714390">
              <w:rPr>
                <w:rFonts w:ascii="Times New Roman" w:hAnsi="Times New Roman" w:cs="Times New Roman"/>
                <w:b/>
                <w:sz w:val="20"/>
                <w:szCs w:val="20"/>
                <w:highlight w:val="yellow"/>
              </w:rPr>
              <w:t>What program or event(s) will your college include in the Community Diversity Program Series 2014-2015?</w:t>
            </w:r>
            <w:r w:rsidRPr="007C1813">
              <w:rPr>
                <w:rFonts w:ascii="Times New Roman" w:hAnsi="Times New Roman" w:cs="Times New Roman"/>
                <w:b/>
                <w:sz w:val="20"/>
                <w:szCs w:val="20"/>
              </w:rPr>
              <w:t xml:space="preserve">  </w:t>
            </w:r>
            <w:r w:rsidRPr="007C1813">
              <w:rPr>
                <w:rFonts w:ascii="Times New Roman" w:hAnsi="Times New Roman" w:cs="Times New Roman"/>
                <w:i/>
                <w:sz w:val="18"/>
                <w:szCs w:val="18"/>
              </w:rPr>
              <w:t xml:space="preserve">Please note that all programs/events added to the Series must be free to the public. </w:t>
            </w:r>
            <w:r w:rsidRPr="007C1813">
              <w:rPr>
                <w:rFonts w:ascii="Times New Roman" w:hAnsi="Times New Roman" w:cs="Times New Roman"/>
                <w:sz w:val="18"/>
                <w:szCs w:val="18"/>
              </w:rPr>
              <w:t xml:space="preserve"> </w:t>
            </w:r>
          </w:p>
          <w:p w14:paraId="09C28997" w14:textId="77777777" w:rsidR="004051A2" w:rsidRPr="007C1813" w:rsidRDefault="004051A2" w:rsidP="00B47610">
            <w:pPr>
              <w:rPr>
                <w:rFonts w:ascii="Times New Roman" w:hAnsi="Times New Roman" w:cs="Times New Roman"/>
                <w:b/>
                <w:sz w:val="20"/>
                <w:szCs w:val="20"/>
              </w:rPr>
            </w:pPr>
          </w:p>
          <w:p w14:paraId="34D9761B" w14:textId="77777777" w:rsidR="004051A2" w:rsidRPr="007C1813" w:rsidRDefault="004051A2" w:rsidP="00B47610">
            <w:pPr>
              <w:rPr>
                <w:rFonts w:ascii="Times New Roman" w:hAnsi="Times New Roman" w:cs="Times New Roman"/>
                <w:b/>
                <w:sz w:val="20"/>
                <w:szCs w:val="20"/>
              </w:rPr>
            </w:pPr>
          </w:p>
          <w:p w14:paraId="1594AA2D" w14:textId="77777777" w:rsidR="00BC2896" w:rsidRPr="007C1813" w:rsidRDefault="00BC2896" w:rsidP="00B47610">
            <w:pPr>
              <w:rPr>
                <w:rFonts w:ascii="Times New Roman" w:hAnsi="Times New Roman" w:cs="Times New Roman"/>
                <w:b/>
                <w:sz w:val="20"/>
                <w:szCs w:val="20"/>
              </w:rPr>
            </w:pPr>
          </w:p>
          <w:p w14:paraId="035134F4" w14:textId="143899CB" w:rsidR="00BC2896" w:rsidRPr="007C1813" w:rsidRDefault="00BC2896" w:rsidP="00DC653B">
            <w:pPr>
              <w:jc w:val="center"/>
              <w:rPr>
                <w:rFonts w:ascii="Times New Roman" w:hAnsi="Times New Roman" w:cs="Times New Roman"/>
                <w:b/>
                <w:i/>
                <w:color w:val="FF0000"/>
                <w:sz w:val="28"/>
                <w:szCs w:val="28"/>
              </w:rPr>
            </w:pPr>
            <w:r w:rsidRPr="007C1813">
              <w:rPr>
                <w:rFonts w:ascii="Times New Roman" w:hAnsi="Times New Roman" w:cs="Times New Roman"/>
                <w:b/>
                <w:i/>
                <w:color w:val="FF0000"/>
                <w:sz w:val="28"/>
                <w:szCs w:val="28"/>
                <w:highlight w:val="yellow"/>
              </w:rPr>
              <w:t>SA’S Report will stand alone.</w:t>
            </w:r>
          </w:p>
          <w:p w14:paraId="07252DB7" w14:textId="77777777" w:rsidR="00BC2896" w:rsidRPr="007C1813" w:rsidRDefault="00BC2896" w:rsidP="00B47610">
            <w:pPr>
              <w:rPr>
                <w:rFonts w:ascii="Times New Roman" w:hAnsi="Times New Roman" w:cs="Times New Roman"/>
                <w:b/>
                <w:sz w:val="20"/>
                <w:szCs w:val="20"/>
              </w:rPr>
            </w:pPr>
          </w:p>
        </w:tc>
        <w:tc>
          <w:tcPr>
            <w:tcW w:w="4410" w:type="dxa"/>
            <w:tcBorders>
              <w:bottom w:val="single" w:sz="4" w:space="0" w:color="auto"/>
            </w:tcBorders>
          </w:tcPr>
          <w:p w14:paraId="38578060" w14:textId="77777777" w:rsidR="004051A2" w:rsidRPr="007C1813" w:rsidRDefault="004051A2" w:rsidP="00B47610">
            <w:pPr>
              <w:rPr>
                <w:rFonts w:ascii="Times New Roman" w:hAnsi="Times New Roman" w:cs="Times New Roman"/>
                <w:b/>
                <w:sz w:val="20"/>
                <w:szCs w:val="20"/>
              </w:rPr>
            </w:pPr>
            <w:r w:rsidRPr="00714390">
              <w:rPr>
                <w:rFonts w:ascii="Times New Roman" w:hAnsi="Times New Roman" w:cs="Times New Roman"/>
                <w:b/>
                <w:sz w:val="20"/>
                <w:szCs w:val="20"/>
                <w:highlight w:val="yellow"/>
              </w:rPr>
              <w:t>Include the diversity/inclusion criteria/standard for your college’s specialized professional associations (SPAs) accreditation?</w:t>
            </w:r>
            <w:r w:rsidRPr="007C1813">
              <w:rPr>
                <w:rFonts w:ascii="Times New Roman" w:hAnsi="Times New Roman" w:cs="Times New Roman"/>
                <w:b/>
                <w:sz w:val="20"/>
                <w:szCs w:val="20"/>
              </w:rPr>
              <w:t xml:space="preserve">  </w:t>
            </w:r>
          </w:p>
          <w:p w14:paraId="53D55969" w14:textId="77777777" w:rsidR="004051A2" w:rsidRPr="007C1813" w:rsidRDefault="004051A2" w:rsidP="00B47610">
            <w:pPr>
              <w:rPr>
                <w:rFonts w:ascii="Times New Roman" w:hAnsi="Times New Roman" w:cs="Times New Roman"/>
                <w:b/>
                <w:sz w:val="20"/>
                <w:szCs w:val="20"/>
              </w:rPr>
            </w:pPr>
          </w:p>
        </w:tc>
      </w:tr>
    </w:tbl>
    <w:p w14:paraId="72BBEB3F" w14:textId="77777777" w:rsidR="004051A2" w:rsidRPr="007C1813" w:rsidRDefault="004051A2">
      <w:pPr>
        <w:rPr>
          <w:rFonts w:ascii="Times New Roman" w:hAnsi="Times New Roman" w:cs="Times New Roman"/>
        </w:rPr>
      </w:pPr>
    </w:p>
    <w:sectPr w:rsidR="004051A2" w:rsidRPr="007C1813" w:rsidSect="004051A2">
      <w:footerReference w:type="even" r:id="rId8"/>
      <w:footerReference w:type="default" r:id="rId9"/>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2C379" w14:textId="77777777" w:rsidR="00720D3A" w:rsidRDefault="00720D3A" w:rsidP="00720D3A">
      <w:r>
        <w:separator/>
      </w:r>
    </w:p>
  </w:endnote>
  <w:endnote w:type="continuationSeparator" w:id="0">
    <w:p w14:paraId="5103CF46" w14:textId="77777777" w:rsidR="00720D3A" w:rsidRDefault="00720D3A" w:rsidP="007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yriad Pro Cond">
    <w:altName w:val="Corbel"/>
    <w:panose1 w:val="00000000000000000000"/>
    <w:charset w:val="00"/>
    <w:family w:val="swiss"/>
    <w:notTrueType/>
    <w:pitch w:val="variable"/>
    <w:sig w:usb0="20000287" w:usb1="00000001" w:usb2="00000000" w:usb3="00000000" w:csb0="0000019F" w:csb1="00000000"/>
  </w:font>
  <w:font w:name="Effloresce">
    <w:altName w:val="Cambria"/>
    <w:panose1 w:val="00000000000000000000"/>
    <w:charset w:val="4D"/>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Batang">
    <w:altName w:val="바탕"/>
    <w:charset w:val="81"/>
    <w:family w:val="roman"/>
    <w:pitch w:val="variable"/>
    <w:sig w:usb0="B00002AF" w:usb1="69D77CFB" w:usb2="00000030" w:usb3="00000000" w:csb0="0008009F"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CD16B" w14:textId="77777777" w:rsidR="00720D3A" w:rsidRDefault="00720D3A" w:rsidP="00CC1D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ADF7F" w14:textId="77777777" w:rsidR="00720D3A" w:rsidRDefault="00720D3A" w:rsidP="00720D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13F8F" w14:textId="77777777" w:rsidR="00720D3A" w:rsidRPr="00720D3A" w:rsidRDefault="00720D3A" w:rsidP="00CC1D4B">
    <w:pPr>
      <w:pStyle w:val="Footer"/>
      <w:framePr w:wrap="around" w:vAnchor="text" w:hAnchor="margin" w:xAlign="right" w:y="1"/>
      <w:rPr>
        <w:rStyle w:val="PageNumber"/>
        <w:sz w:val="20"/>
        <w:szCs w:val="20"/>
      </w:rPr>
    </w:pPr>
    <w:r w:rsidRPr="00720D3A">
      <w:rPr>
        <w:rStyle w:val="PageNumber"/>
        <w:sz w:val="20"/>
        <w:szCs w:val="20"/>
      </w:rPr>
      <w:fldChar w:fldCharType="begin"/>
    </w:r>
    <w:r w:rsidRPr="00720D3A">
      <w:rPr>
        <w:rStyle w:val="PageNumber"/>
        <w:sz w:val="20"/>
        <w:szCs w:val="20"/>
      </w:rPr>
      <w:instrText xml:space="preserve">PAGE  </w:instrText>
    </w:r>
    <w:r w:rsidRPr="00720D3A">
      <w:rPr>
        <w:rStyle w:val="PageNumber"/>
        <w:sz w:val="20"/>
        <w:szCs w:val="20"/>
      </w:rPr>
      <w:fldChar w:fldCharType="separate"/>
    </w:r>
    <w:r>
      <w:rPr>
        <w:rStyle w:val="PageNumber"/>
        <w:noProof/>
        <w:sz w:val="20"/>
        <w:szCs w:val="20"/>
      </w:rPr>
      <w:t>1</w:t>
    </w:r>
    <w:r w:rsidRPr="00720D3A">
      <w:rPr>
        <w:rStyle w:val="PageNumber"/>
        <w:sz w:val="20"/>
        <w:szCs w:val="20"/>
      </w:rPr>
      <w:fldChar w:fldCharType="end"/>
    </w:r>
  </w:p>
  <w:p w14:paraId="0E2CF1B4" w14:textId="77777777" w:rsidR="00720D3A" w:rsidRDefault="00720D3A" w:rsidP="00720D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177A9" w14:textId="77777777" w:rsidR="00720D3A" w:rsidRDefault="00720D3A" w:rsidP="00720D3A">
      <w:r>
        <w:separator/>
      </w:r>
    </w:p>
  </w:footnote>
  <w:footnote w:type="continuationSeparator" w:id="0">
    <w:p w14:paraId="7D49A664" w14:textId="77777777" w:rsidR="00720D3A" w:rsidRDefault="00720D3A" w:rsidP="00720D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C12"/>
    <w:multiLevelType w:val="hybridMultilevel"/>
    <w:tmpl w:val="E42A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E2437"/>
    <w:multiLevelType w:val="hybridMultilevel"/>
    <w:tmpl w:val="3DBCDBF6"/>
    <w:lvl w:ilvl="0" w:tplc="FA064D6A">
      <w:numFmt w:val="bullet"/>
      <w:lvlText w:val=""/>
      <w:lvlJc w:val="left"/>
      <w:pPr>
        <w:ind w:left="360" w:hanging="360"/>
      </w:pPr>
      <w:rPr>
        <w:rFonts w:ascii="Symbol" w:eastAsia="MS Mincho"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17857C86"/>
    <w:multiLevelType w:val="hybridMultilevel"/>
    <w:tmpl w:val="458EDE0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107C7"/>
    <w:multiLevelType w:val="hybridMultilevel"/>
    <w:tmpl w:val="FF0AE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FE4216"/>
    <w:multiLevelType w:val="hybridMultilevel"/>
    <w:tmpl w:val="1368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505C47"/>
    <w:multiLevelType w:val="hybridMultilevel"/>
    <w:tmpl w:val="2296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78490F"/>
    <w:multiLevelType w:val="hybridMultilevel"/>
    <w:tmpl w:val="3388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94866"/>
    <w:multiLevelType w:val="hybridMultilevel"/>
    <w:tmpl w:val="458EDE0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E4C8C"/>
    <w:multiLevelType w:val="hybridMultilevel"/>
    <w:tmpl w:val="C1E85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5524340"/>
    <w:multiLevelType w:val="multilevel"/>
    <w:tmpl w:val="714A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447DCF"/>
    <w:multiLevelType w:val="hybridMultilevel"/>
    <w:tmpl w:val="A80AF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2F1ACD"/>
    <w:multiLevelType w:val="hybridMultilevel"/>
    <w:tmpl w:val="A072B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722095"/>
    <w:multiLevelType w:val="hybridMultilevel"/>
    <w:tmpl w:val="36CEF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42913C4"/>
    <w:multiLevelType w:val="hybridMultilevel"/>
    <w:tmpl w:val="04DE2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1"/>
  </w:num>
  <w:num w:numId="4">
    <w:abstractNumId w:val="12"/>
  </w:num>
  <w:num w:numId="5">
    <w:abstractNumId w:val="13"/>
  </w:num>
  <w:num w:numId="6">
    <w:abstractNumId w:val="5"/>
  </w:num>
  <w:num w:numId="7">
    <w:abstractNumId w:val="0"/>
  </w:num>
  <w:num w:numId="8">
    <w:abstractNumId w:val="3"/>
  </w:num>
  <w:num w:numId="9">
    <w:abstractNumId w:val="8"/>
  </w:num>
  <w:num w:numId="10">
    <w:abstractNumId w:val="9"/>
  </w:num>
  <w:num w:numId="11">
    <w:abstractNumId w:val="1"/>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A2"/>
    <w:rsid w:val="001C46E3"/>
    <w:rsid w:val="0025401F"/>
    <w:rsid w:val="00371B70"/>
    <w:rsid w:val="00382448"/>
    <w:rsid w:val="003C6134"/>
    <w:rsid w:val="003F7801"/>
    <w:rsid w:val="004051A2"/>
    <w:rsid w:val="00481ADB"/>
    <w:rsid w:val="004C0C8E"/>
    <w:rsid w:val="004F6AC0"/>
    <w:rsid w:val="00595655"/>
    <w:rsid w:val="005D632A"/>
    <w:rsid w:val="0067103C"/>
    <w:rsid w:val="00714390"/>
    <w:rsid w:val="00720D3A"/>
    <w:rsid w:val="007C1813"/>
    <w:rsid w:val="007D57B1"/>
    <w:rsid w:val="009A153C"/>
    <w:rsid w:val="00A27302"/>
    <w:rsid w:val="00B47610"/>
    <w:rsid w:val="00BB1D1D"/>
    <w:rsid w:val="00BC2896"/>
    <w:rsid w:val="00BD4B36"/>
    <w:rsid w:val="00C45453"/>
    <w:rsid w:val="00C8324F"/>
    <w:rsid w:val="00C855E6"/>
    <w:rsid w:val="00D44090"/>
    <w:rsid w:val="00DC653B"/>
    <w:rsid w:val="00DD78B5"/>
    <w:rsid w:val="00E45944"/>
    <w:rsid w:val="00E7641F"/>
    <w:rsid w:val="00E87643"/>
    <w:rsid w:val="00EB27ED"/>
    <w:rsid w:val="00FB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F437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78B5"/>
    <w:pPr>
      <w:ind w:left="720"/>
      <w:contextualSpacing/>
    </w:pPr>
  </w:style>
  <w:style w:type="character" w:styleId="Strong">
    <w:name w:val="Strong"/>
    <w:basedOn w:val="DefaultParagraphFont"/>
    <w:uiPriority w:val="99"/>
    <w:qFormat/>
    <w:rsid w:val="003F7801"/>
    <w:rPr>
      <w:b/>
      <w:bCs/>
    </w:rPr>
  </w:style>
  <w:style w:type="paragraph" w:customStyle="1" w:styleId="Default">
    <w:name w:val="Default"/>
    <w:rsid w:val="00C45453"/>
    <w:pPr>
      <w:autoSpaceDE w:val="0"/>
      <w:autoSpaceDN w:val="0"/>
      <w:adjustRightInd w:val="0"/>
    </w:pPr>
    <w:rPr>
      <w:rFonts w:ascii="Calibri" w:hAnsi="Calibri" w:cs="Calibri"/>
      <w:color w:val="000000"/>
    </w:rPr>
  </w:style>
  <w:style w:type="paragraph" w:customStyle="1" w:styleId="subheader">
    <w:name w:val="subheader"/>
    <w:basedOn w:val="Normal"/>
    <w:uiPriority w:val="99"/>
    <w:rsid w:val="007C1813"/>
    <w:pPr>
      <w:suppressAutoHyphens/>
      <w:autoSpaceDE w:val="0"/>
      <w:autoSpaceDN w:val="0"/>
      <w:adjustRightInd w:val="0"/>
      <w:spacing w:before="90" w:after="90" w:line="180" w:lineRule="atLeast"/>
      <w:textAlignment w:val="center"/>
    </w:pPr>
    <w:rPr>
      <w:rFonts w:ascii="Myriad Pro Cond" w:eastAsiaTheme="minorHAnsi" w:hAnsi="Myriad Pro Cond" w:cs="Myriad Pro Cond"/>
      <w:b/>
      <w:bCs/>
      <w:i/>
      <w:iCs/>
      <w:color w:val="C4122F"/>
      <w:sz w:val="30"/>
      <w:szCs w:val="30"/>
    </w:rPr>
  </w:style>
  <w:style w:type="character" w:customStyle="1" w:styleId="A4">
    <w:name w:val="A4"/>
    <w:uiPriority w:val="99"/>
    <w:rsid w:val="007C1813"/>
    <w:rPr>
      <w:rFonts w:cs="Effloresce"/>
      <w:color w:val="000000"/>
    </w:rPr>
  </w:style>
  <w:style w:type="paragraph" w:customStyle="1" w:styleId="Pa7">
    <w:name w:val="Pa7"/>
    <w:basedOn w:val="Normal"/>
    <w:next w:val="Normal"/>
    <w:uiPriority w:val="99"/>
    <w:rsid w:val="007C1813"/>
    <w:pPr>
      <w:widowControl w:val="0"/>
      <w:autoSpaceDE w:val="0"/>
      <w:autoSpaceDN w:val="0"/>
      <w:adjustRightInd w:val="0"/>
      <w:spacing w:line="181" w:lineRule="atLeast"/>
    </w:pPr>
    <w:rPr>
      <w:rFonts w:ascii="Effloresce" w:hAnsi="Effloresce" w:cs="Times New Roman"/>
      <w:lang w:eastAsia="ja-JP"/>
    </w:rPr>
  </w:style>
  <w:style w:type="paragraph" w:customStyle="1" w:styleId="Pa8">
    <w:name w:val="Pa8"/>
    <w:basedOn w:val="Normal"/>
    <w:next w:val="Normal"/>
    <w:uiPriority w:val="99"/>
    <w:rsid w:val="007C1813"/>
    <w:pPr>
      <w:widowControl w:val="0"/>
      <w:autoSpaceDE w:val="0"/>
      <w:autoSpaceDN w:val="0"/>
      <w:adjustRightInd w:val="0"/>
      <w:spacing w:line="181" w:lineRule="atLeast"/>
    </w:pPr>
    <w:rPr>
      <w:rFonts w:ascii="Effloresce" w:hAnsi="Effloresce" w:cs="Times New Roman"/>
      <w:lang w:eastAsia="ja-JP"/>
    </w:rPr>
  </w:style>
  <w:style w:type="paragraph" w:customStyle="1" w:styleId="Pa9">
    <w:name w:val="Pa9"/>
    <w:basedOn w:val="Normal"/>
    <w:next w:val="Normal"/>
    <w:uiPriority w:val="99"/>
    <w:rsid w:val="007C1813"/>
    <w:pPr>
      <w:widowControl w:val="0"/>
      <w:autoSpaceDE w:val="0"/>
      <w:autoSpaceDN w:val="0"/>
      <w:adjustRightInd w:val="0"/>
      <w:spacing w:line="181" w:lineRule="atLeast"/>
    </w:pPr>
    <w:rPr>
      <w:rFonts w:ascii="Effloresce" w:hAnsi="Effloresce" w:cs="Times New Roman"/>
      <w:lang w:eastAsia="ja-JP"/>
    </w:rPr>
  </w:style>
  <w:style w:type="character" w:customStyle="1" w:styleId="A5">
    <w:name w:val="A5"/>
    <w:uiPriority w:val="99"/>
    <w:rsid w:val="007C1813"/>
    <w:rPr>
      <w:rFonts w:ascii="Myriad Pro" w:hAnsi="Myriad Pro" w:cs="Myriad Pro"/>
      <w:i/>
      <w:iCs/>
      <w:color w:val="000000"/>
      <w:sz w:val="16"/>
      <w:szCs w:val="16"/>
    </w:rPr>
  </w:style>
  <w:style w:type="character" w:customStyle="1" w:styleId="rpco1">
    <w:name w:val="_rpc_o1"/>
    <w:basedOn w:val="DefaultParagraphFont"/>
    <w:rsid w:val="007C1813"/>
  </w:style>
  <w:style w:type="paragraph" w:styleId="Footer">
    <w:name w:val="footer"/>
    <w:basedOn w:val="Normal"/>
    <w:link w:val="FooterChar"/>
    <w:uiPriority w:val="99"/>
    <w:unhideWhenUsed/>
    <w:rsid w:val="00720D3A"/>
    <w:pPr>
      <w:tabs>
        <w:tab w:val="center" w:pos="4320"/>
        <w:tab w:val="right" w:pos="8640"/>
      </w:tabs>
    </w:pPr>
  </w:style>
  <w:style w:type="character" w:customStyle="1" w:styleId="FooterChar">
    <w:name w:val="Footer Char"/>
    <w:basedOn w:val="DefaultParagraphFont"/>
    <w:link w:val="Footer"/>
    <w:uiPriority w:val="99"/>
    <w:rsid w:val="00720D3A"/>
  </w:style>
  <w:style w:type="character" w:styleId="PageNumber">
    <w:name w:val="page number"/>
    <w:basedOn w:val="DefaultParagraphFont"/>
    <w:uiPriority w:val="99"/>
    <w:semiHidden/>
    <w:unhideWhenUsed/>
    <w:rsid w:val="00720D3A"/>
  </w:style>
  <w:style w:type="paragraph" w:styleId="Header">
    <w:name w:val="header"/>
    <w:basedOn w:val="Normal"/>
    <w:link w:val="HeaderChar"/>
    <w:uiPriority w:val="99"/>
    <w:unhideWhenUsed/>
    <w:rsid w:val="00720D3A"/>
    <w:pPr>
      <w:tabs>
        <w:tab w:val="center" w:pos="4320"/>
        <w:tab w:val="right" w:pos="8640"/>
      </w:tabs>
    </w:pPr>
  </w:style>
  <w:style w:type="character" w:customStyle="1" w:styleId="HeaderChar">
    <w:name w:val="Header Char"/>
    <w:basedOn w:val="DefaultParagraphFont"/>
    <w:link w:val="Header"/>
    <w:uiPriority w:val="99"/>
    <w:rsid w:val="00720D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78B5"/>
    <w:pPr>
      <w:ind w:left="720"/>
      <w:contextualSpacing/>
    </w:pPr>
  </w:style>
  <w:style w:type="character" w:styleId="Strong">
    <w:name w:val="Strong"/>
    <w:basedOn w:val="DefaultParagraphFont"/>
    <w:uiPriority w:val="99"/>
    <w:qFormat/>
    <w:rsid w:val="003F7801"/>
    <w:rPr>
      <w:b/>
      <w:bCs/>
    </w:rPr>
  </w:style>
  <w:style w:type="paragraph" w:customStyle="1" w:styleId="Default">
    <w:name w:val="Default"/>
    <w:rsid w:val="00C45453"/>
    <w:pPr>
      <w:autoSpaceDE w:val="0"/>
      <w:autoSpaceDN w:val="0"/>
      <w:adjustRightInd w:val="0"/>
    </w:pPr>
    <w:rPr>
      <w:rFonts w:ascii="Calibri" w:hAnsi="Calibri" w:cs="Calibri"/>
      <w:color w:val="000000"/>
    </w:rPr>
  </w:style>
  <w:style w:type="paragraph" w:customStyle="1" w:styleId="subheader">
    <w:name w:val="subheader"/>
    <w:basedOn w:val="Normal"/>
    <w:uiPriority w:val="99"/>
    <w:rsid w:val="007C1813"/>
    <w:pPr>
      <w:suppressAutoHyphens/>
      <w:autoSpaceDE w:val="0"/>
      <w:autoSpaceDN w:val="0"/>
      <w:adjustRightInd w:val="0"/>
      <w:spacing w:before="90" w:after="90" w:line="180" w:lineRule="atLeast"/>
      <w:textAlignment w:val="center"/>
    </w:pPr>
    <w:rPr>
      <w:rFonts w:ascii="Myriad Pro Cond" w:eastAsiaTheme="minorHAnsi" w:hAnsi="Myriad Pro Cond" w:cs="Myriad Pro Cond"/>
      <w:b/>
      <w:bCs/>
      <w:i/>
      <w:iCs/>
      <w:color w:val="C4122F"/>
      <w:sz w:val="30"/>
      <w:szCs w:val="30"/>
    </w:rPr>
  </w:style>
  <w:style w:type="character" w:customStyle="1" w:styleId="A4">
    <w:name w:val="A4"/>
    <w:uiPriority w:val="99"/>
    <w:rsid w:val="007C1813"/>
    <w:rPr>
      <w:rFonts w:cs="Effloresce"/>
      <w:color w:val="000000"/>
    </w:rPr>
  </w:style>
  <w:style w:type="paragraph" w:customStyle="1" w:styleId="Pa7">
    <w:name w:val="Pa7"/>
    <w:basedOn w:val="Normal"/>
    <w:next w:val="Normal"/>
    <w:uiPriority w:val="99"/>
    <w:rsid w:val="007C1813"/>
    <w:pPr>
      <w:widowControl w:val="0"/>
      <w:autoSpaceDE w:val="0"/>
      <w:autoSpaceDN w:val="0"/>
      <w:adjustRightInd w:val="0"/>
      <w:spacing w:line="181" w:lineRule="atLeast"/>
    </w:pPr>
    <w:rPr>
      <w:rFonts w:ascii="Effloresce" w:hAnsi="Effloresce" w:cs="Times New Roman"/>
      <w:lang w:eastAsia="ja-JP"/>
    </w:rPr>
  </w:style>
  <w:style w:type="paragraph" w:customStyle="1" w:styleId="Pa8">
    <w:name w:val="Pa8"/>
    <w:basedOn w:val="Normal"/>
    <w:next w:val="Normal"/>
    <w:uiPriority w:val="99"/>
    <w:rsid w:val="007C1813"/>
    <w:pPr>
      <w:widowControl w:val="0"/>
      <w:autoSpaceDE w:val="0"/>
      <w:autoSpaceDN w:val="0"/>
      <w:adjustRightInd w:val="0"/>
      <w:spacing w:line="181" w:lineRule="atLeast"/>
    </w:pPr>
    <w:rPr>
      <w:rFonts w:ascii="Effloresce" w:hAnsi="Effloresce" w:cs="Times New Roman"/>
      <w:lang w:eastAsia="ja-JP"/>
    </w:rPr>
  </w:style>
  <w:style w:type="paragraph" w:customStyle="1" w:styleId="Pa9">
    <w:name w:val="Pa9"/>
    <w:basedOn w:val="Normal"/>
    <w:next w:val="Normal"/>
    <w:uiPriority w:val="99"/>
    <w:rsid w:val="007C1813"/>
    <w:pPr>
      <w:widowControl w:val="0"/>
      <w:autoSpaceDE w:val="0"/>
      <w:autoSpaceDN w:val="0"/>
      <w:adjustRightInd w:val="0"/>
      <w:spacing w:line="181" w:lineRule="atLeast"/>
    </w:pPr>
    <w:rPr>
      <w:rFonts w:ascii="Effloresce" w:hAnsi="Effloresce" w:cs="Times New Roman"/>
      <w:lang w:eastAsia="ja-JP"/>
    </w:rPr>
  </w:style>
  <w:style w:type="character" w:customStyle="1" w:styleId="A5">
    <w:name w:val="A5"/>
    <w:uiPriority w:val="99"/>
    <w:rsid w:val="007C1813"/>
    <w:rPr>
      <w:rFonts w:ascii="Myriad Pro" w:hAnsi="Myriad Pro" w:cs="Myriad Pro"/>
      <w:i/>
      <w:iCs/>
      <w:color w:val="000000"/>
      <w:sz w:val="16"/>
      <w:szCs w:val="16"/>
    </w:rPr>
  </w:style>
  <w:style w:type="character" w:customStyle="1" w:styleId="rpco1">
    <w:name w:val="_rpc_o1"/>
    <w:basedOn w:val="DefaultParagraphFont"/>
    <w:rsid w:val="007C1813"/>
  </w:style>
  <w:style w:type="paragraph" w:styleId="Footer">
    <w:name w:val="footer"/>
    <w:basedOn w:val="Normal"/>
    <w:link w:val="FooterChar"/>
    <w:uiPriority w:val="99"/>
    <w:unhideWhenUsed/>
    <w:rsid w:val="00720D3A"/>
    <w:pPr>
      <w:tabs>
        <w:tab w:val="center" w:pos="4320"/>
        <w:tab w:val="right" w:pos="8640"/>
      </w:tabs>
    </w:pPr>
  </w:style>
  <w:style w:type="character" w:customStyle="1" w:styleId="FooterChar">
    <w:name w:val="Footer Char"/>
    <w:basedOn w:val="DefaultParagraphFont"/>
    <w:link w:val="Footer"/>
    <w:uiPriority w:val="99"/>
    <w:rsid w:val="00720D3A"/>
  </w:style>
  <w:style w:type="character" w:styleId="PageNumber">
    <w:name w:val="page number"/>
    <w:basedOn w:val="DefaultParagraphFont"/>
    <w:uiPriority w:val="99"/>
    <w:semiHidden/>
    <w:unhideWhenUsed/>
    <w:rsid w:val="00720D3A"/>
  </w:style>
  <w:style w:type="paragraph" w:styleId="Header">
    <w:name w:val="header"/>
    <w:basedOn w:val="Normal"/>
    <w:link w:val="HeaderChar"/>
    <w:uiPriority w:val="99"/>
    <w:unhideWhenUsed/>
    <w:rsid w:val="00720D3A"/>
    <w:pPr>
      <w:tabs>
        <w:tab w:val="center" w:pos="4320"/>
        <w:tab w:val="right" w:pos="8640"/>
      </w:tabs>
    </w:pPr>
  </w:style>
  <w:style w:type="character" w:customStyle="1" w:styleId="HeaderChar">
    <w:name w:val="Header Char"/>
    <w:basedOn w:val="DefaultParagraphFont"/>
    <w:link w:val="Header"/>
    <w:uiPriority w:val="99"/>
    <w:rsid w:val="0072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21</Pages>
  <Words>8837</Words>
  <Characters>50377</Characters>
  <Application>Microsoft Macintosh Word</Application>
  <DocSecurity>0</DocSecurity>
  <Lines>419</Lines>
  <Paragraphs>118</Paragraphs>
  <ScaleCrop>false</ScaleCrop>
  <Company>Youngstown State University</Company>
  <LinksUpToDate>false</LinksUpToDate>
  <CharactersWithSpaces>59096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Diversity and Multicultural Affairs</dc:creator>
  <cp:keywords/>
  <dc:description/>
  <cp:lastModifiedBy>Office of Diversity and Multicultural Affairs</cp:lastModifiedBy>
  <cp:revision>24</cp:revision>
  <cp:lastPrinted>2015-01-26T16:29:00Z</cp:lastPrinted>
  <dcterms:created xsi:type="dcterms:W3CDTF">2014-05-27T15:28:00Z</dcterms:created>
  <dcterms:modified xsi:type="dcterms:W3CDTF">2015-01-26T16:32:00Z</dcterms:modified>
</cp:coreProperties>
</file>